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A5D2B" w14:textId="696A4AA8" w:rsidR="0071412E" w:rsidRDefault="00024527" w:rsidP="14C08487">
      <w:pPr>
        <w:pStyle w:val="Heading1"/>
        <w:jc w:val="center"/>
        <w:rPr>
          <w:rFonts w:ascii="Bahnschrift" w:eastAsia="Bahnschrift" w:hAnsi="Bahnschrift" w:cs="Bahnschrift"/>
          <w:b/>
          <w:bCs/>
        </w:rPr>
      </w:pPr>
      <w:bookmarkStart w:id="0" w:name="_Toc190951137"/>
      <w:bookmarkStart w:id="1" w:name="_Toc214376135"/>
      <w:r w:rsidRPr="14C08487">
        <w:rPr>
          <w:rFonts w:ascii="Bahnschrift" w:eastAsia="Bahnschrift" w:hAnsi="Bahnschrift" w:cs="Bahnschrift"/>
          <w:b/>
          <w:bCs/>
        </w:rPr>
        <w:t xml:space="preserve">Chapter </w:t>
      </w:r>
      <w:r w:rsidR="006A7C5E" w:rsidRPr="14C08487">
        <w:rPr>
          <w:rFonts w:ascii="Bahnschrift" w:eastAsia="Bahnschrift" w:hAnsi="Bahnschrift" w:cs="Bahnschrift"/>
          <w:b/>
          <w:bCs/>
        </w:rPr>
        <w:t>7</w:t>
      </w:r>
      <w:r w:rsidRPr="14C08487">
        <w:rPr>
          <w:rFonts w:ascii="Bahnschrift" w:eastAsia="Bahnschrift" w:hAnsi="Bahnschrift" w:cs="Bahnschrift"/>
          <w:b/>
          <w:bCs/>
        </w:rPr>
        <w:t xml:space="preserve">: </w:t>
      </w:r>
      <w:r w:rsidR="00C55227" w:rsidRPr="14C08487">
        <w:rPr>
          <w:rFonts w:ascii="Bahnschrift" w:eastAsia="Bahnschrift" w:hAnsi="Bahnschrift" w:cs="Bahnschrift"/>
          <w:b/>
          <w:bCs/>
        </w:rPr>
        <w:t xml:space="preserve">Internal Influences on Consumer Behavior </w:t>
      </w:r>
      <w:r w:rsidR="006A7C5E" w:rsidRPr="14C08487">
        <w:rPr>
          <w:rFonts w:ascii="Bahnschrift" w:eastAsia="Bahnschrift" w:hAnsi="Bahnschrift" w:cs="Bahnschrift"/>
          <w:b/>
          <w:bCs/>
        </w:rPr>
        <w:t>Motivation Personality Emotion</w:t>
      </w:r>
      <w:bookmarkEnd w:id="0"/>
      <w:bookmarkEnd w:id="1"/>
    </w:p>
    <w:p w14:paraId="426A5A0F" w14:textId="428A443F" w:rsidR="00B334B3" w:rsidRDefault="00B334B3" w:rsidP="14C08487"/>
    <w:p w14:paraId="76D7794F" w14:textId="4B098650" w:rsidR="00B334B3" w:rsidRDefault="2F633EED" w:rsidP="14C08487">
      <w:r w:rsidRPr="14C08487">
        <w:rPr>
          <w:rFonts w:ascii="Aptos" w:eastAsia="Aptos" w:hAnsi="Aptos" w:cs="Aptos"/>
        </w:rPr>
        <w:t>Consumer behavior is deeply influenced by internal factors such as motivation, perception, and emotion. These psychological drivers play a crucial role in how people evaluate and choose products or services. This chapter takes a closer look at these influences, drawing on foundational theories like Maslow’s Hierarchy of Needs and McGuire’s Psychological Motives to explain why consumers behave the way they do. By understanding these internal dynamics, marketers can craft strategies that connect more meaningfully with their audiences and inspire action.</w:t>
      </w:r>
      <w:r>
        <w:t xml:space="preserve"> </w:t>
      </w:r>
    </w:p>
    <w:p w14:paraId="56D76972" w14:textId="4963CECF" w:rsidR="00B334B3" w:rsidRDefault="00B334B3" w:rsidP="00B334B3">
      <w:r>
        <w:t>At the end of this chapter, you will</w:t>
      </w:r>
      <w:r w:rsidR="793D8FB3">
        <w:t xml:space="preserve"> be able to</w:t>
      </w:r>
      <w:r>
        <w:t>:</w:t>
      </w:r>
    </w:p>
    <w:p w14:paraId="20F51D2C" w14:textId="3089DA7E" w:rsidR="00B334B3" w:rsidRPr="00B604C7" w:rsidRDefault="00B334B3" w:rsidP="00B334B3">
      <w:pPr>
        <w:pStyle w:val="ListParagraph"/>
        <w:numPr>
          <w:ilvl w:val="0"/>
          <w:numId w:val="45"/>
        </w:numPr>
        <w:rPr>
          <w:rFonts w:eastAsiaTheme="minorEastAsia"/>
          <w:color w:val="C00000"/>
        </w:rPr>
      </w:pPr>
      <w:r w:rsidRPr="000F0FA9">
        <w:rPr>
          <w:rFonts w:eastAsiaTheme="minorEastAsia"/>
        </w:rPr>
        <w:t>Recognize</w:t>
      </w:r>
      <w:r w:rsidR="00CA3B8A">
        <w:rPr>
          <w:rFonts w:eastAsiaTheme="minorEastAsia"/>
        </w:rPr>
        <w:t xml:space="preserve"> key motivation frameworks and theories </w:t>
      </w:r>
      <w:r w:rsidR="00CA3B8A" w:rsidRPr="00753BAB">
        <w:t xml:space="preserve">such as Maslow’s Hierarchy of Needs and McGuire's </w:t>
      </w:r>
      <w:r w:rsidR="005E5FBE">
        <w:t>P</w:t>
      </w:r>
      <w:r w:rsidR="00CA3B8A" w:rsidRPr="00753BAB">
        <w:t xml:space="preserve">sychological </w:t>
      </w:r>
      <w:r w:rsidR="005E5FBE">
        <w:t>M</w:t>
      </w:r>
      <w:r w:rsidR="00CA3B8A" w:rsidRPr="00753BAB">
        <w:t>otives</w:t>
      </w:r>
      <w:r w:rsidR="00CA3B8A">
        <w:t>.</w:t>
      </w:r>
    </w:p>
    <w:p w14:paraId="766CE3E4" w14:textId="60CB5589" w:rsidR="00B334B3" w:rsidRDefault="00CA3B8A" w:rsidP="00B334B3">
      <w:pPr>
        <w:pStyle w:val="ListParagraph"/>
        <w:numPr>
          <w:ilvl w:val="0"/>
          <w:numId w:val="45"/>
        </w:numPr>
        <w:rPr>
          <w:rFonts w:eastAsiaTheme="minorEastAsia"/>
        </w:rPr>
      </w:pPr>
      <w:r w:rsidRPr="00CA3B8A">
        <w:rPr>
          <w:rFonts w:eastAsiaTheme="minorEastAsia"/>
        </w:rPr>
        <w:t>Discuss the role of motivation in consumer behavior and its implications for marketing.</w:t>
      </w:r>
    </w:p>
    <w:p w14:paraId="3098B49E" w14:textId="742B5FDD" w:rsidR="00CA3B8A" w:rsidRDefault="00CA3B8A" w:rsidP="00B334B3">
      <w:pPr>
        <w:pStyle w:val="ListParagraph"/>
        <w:numPr>
          <w:ilvl w:val="0"/>
          <w:numId w:val="45"/>
        </w:numPr>
        <w:rPr>
          <w:rFonts w:eastAsiaTheme="minorEastAsia"/>
        </w:rPr>
      </w:pPr>
      <w:r>
        <w:rPr>
          <w:rFonts w:eastAsiaTheme="minorEastAsia"/>
        </w:rPr>
        <w:t>Recognize the key personality traits and their implications for consumer behavior and marketing.</w:t>
      </w:r>
    </w:p>
    <w:p w14:paraId="6F6E0B30" w14:textId="1D65AB72" w:rsidR="00CA3B8A" w:rsidRPr="00CA3B8A" w:rsidRDefault="00CA3B8A" w:rsidP="00B334B3">
      <w:pPr>
        <w:pStyle w:val="ListParagraph"/>
        <w:numPr>
          <w:ilvl w:val="0"/>
          <w:numId w:val="45"/>
        </w:numPr>
        <w:rPr>
          <w:rFonts w:eastAsiaTheme="minorEastAsia"/>
        </w:rPr>
      </w:pPr>
      <w:r>
        <w:rPr>
          <w:rFonts w:eastAsiaTheme="minorEastAsia"/>
        </w:rPr>
        <w:t>Discuss the role of emotion in consumer behavior and its implications for marketing.</w:t>
      </w:r>
    </w:p>
    <w:p w14:paraId="4A6FA9E6" w14:textId="1D69477C" w:rsidR="00B334B3" w:rsidRDefault="00B334B3" w:rsidP="00B334B3">
      <w:r>
        <w:t xml:space="preserve">Key </w:t>
      </w:r>
      <w:r w:rsidR="13ADE95E">
        <w:t>C</w:t>
      </w:r>
      <w:r>
        <w:t xml:space="preserve">oncepts to </w:t>
      </w:r>
      <w:r w:rsidR="22FC261B">
        <w:t>R</w:t>
      </w:r>
      <w:r>
        <w:t>emember:</w:t>
      </w:r>
    </w:p>
    <w:p w14:paraId="3D1B4A7C" w14:textId="77777777" w:rsidR="00CA3B8A" w:rsidRDefault="00CA3B8A" w:rsidP="00CA3B8A">
      <w:pPr>
        <w:pStyle w:val="ListParagraph"/>
        <w:numPr>
          <w:ilvl w:val="0"/>
          <w:numId w:val="48"/>
        </w:numPr>
        <w:sectPr w:rsidR="00CA3B8A">
          <w:footerReference w:type="default" r:id="rId8"/>
          <w:pgSz w:w="12240" w:h="15840"/>
          <w:pgMar w:top="1440" w:right="1440" w:bottom="1440" w:left="1440" w:header="720" w:footer="720" w:gutter="0"/>
          <w:cols w:space="720"/>
          <w:docGrid w:linePitch="360"/>
        </w:sectPr>
      </w:pPr>
    </w:p>
    <w:p w14:paraId="70B5F7A9" w14:textId="718F9B7C" w:rsidR="00E6471E" w:rsidRDefault="00E6471E" w:rsidP="00CA3B8A">
      <w:pPr>
        <w:pStyle w:val="ListParagraph"/>
        <w:numPr>
          <w:ilvl w:val="0"/>
          <w:numId w:val="48"/>
        </w:numPr>
      </w:pPr>
      <w:r>
        <w:t>Latent vs. manifest motives</w:t>
      </w:r>
    </w:p>
    <w:p w14:paraId="6B42E141" w14:textId="7FC8639F" w:rsidR="00E1614E" w:rsidRDefault="00E1614E" w:rsidP="00E1614E">
      <w:pPr>
        <w:pStyle w:val="ListParagraph"/>
        <w:numPr>
          <w:ilvl w:val="0"/>
          <w:numId w:val="48"/>
        </w:numPr>
      </w:pPr>
      <w:r>
        <w:t>Maslov’s hierarchy of needs:</w:t>
      </w:r>
    </w:p>
    <w:p w14:paraId="11B8B2D3" w14:textId="738A6AF1" w:rsidR="00E1614E" w:rsidRDefault="00E1614E" w:rsidP="00E1614E">
      <w:pPr>
        <w:pStyle w:val="ListParagraph"/>
      </w:pPr>
      <w:r>
        <w:t>Physiological needs, safety needs, social needs, esteem needs, self-actualization needs</w:t>
      </w:r>
    </w:p>
    <w:p w14:paraId="32CD3A73" w14:textId="070F4AD1" w:rsidR="00CA3B8A" w:rsidRDefault="00CA3B8A" w:rsidP="00CA3B8A">
      <w:pPr>
        <w:pStyle w:val="ListParagraph"/>
        <w:numPr>
          <w:ilvl w:val="0"/>
          <w:numId w:val="48"/>
        </w:numPr>
      </w:pPr>
      <w:r>
        <w:t>Personality</w:t>
      </w:r>
    </w:p>
    <w:p w14:paraId="064817BC" w14:textId="77777777" w:rsidR="00CA3B8A" w:rsidRDefault="00CA3B8A" w:rsidP="00CA3B8A">
      <w:pPr>
        <w:pStyle w:val="ListParagraph"/>
        <w:numPr>
          <w:ilvl w:val="0"/>
          <w:numId w:val="48"/>
        </w:numPr>
      </w:pPr>
      <w:r>
        <w:t>Emotions</w:t>
      </w:r>
    </w:p>
    <w:p w14:paraId="16C3457D" w14:textId="77777777" w:rsidR="00CA3B8A" w:rsidRDefault="00CA3B8A" w:rsidP="00CA3B8A">
      <w:pPr>
        <w:pStyle w:val="ListParagraph"/>
        <w:numPr>
          <w:ilvl w:val="0"/>
          <w:numId w:val="48"/>
        </w:numPr>
      </w:pPr>
      <w:r>
        <w:t>Motives</w:t>
      </w:r>
    </w:p>
    <w:p w14:paraId="289106B4" w14:textId="77777777" w:rsidR="00CA3B8A" w:rsidRDefault="00CA3B8A" w:rsidP="00CA3B8A">
      <w:pPr>
        <w:pStyle w:val="ListParagraph"/>
        <w:numPr>
          <w:ilvl w:val="0"/>
          <w:numId w:val="48"/>
        </w:numPr>
      </w:pPr>
      <w:r>
        <w:t>McGuire's psychological motives</w:t>
      </w:r>
    </w:p>
    <w:p w14:paraId="5EBADE76" w14:textId="346BC53F" w:rsidR="00CA3B8A" w:rsidRDefault="00CA3B8A" w:rsidP="00CA3B8A">
      <w:pPr>
        <w:pStyle w:val="ListParagraph"/>
        <w:numPr>
          <w:ilvl w:val="0"/>
          <w:numId w:val="48"/>
        </w:numPr>
      </w:pPr>
      <w:r>
        <w:t xml:space="preserve">Modeling, affiliation, ego-defense, expression, variety-seeking, independence, objectification, </w:t>
      </w:r>
      <w:r>
        <w:t>cognitive preservation, categoriz</w:t>
      </w:r>
      <w:r w:rsidR="62A5CC27">
        <w:t>ation</w:t>
      </w:r>
      <w:r>
        <w:t>, attribution</w:t>
      </w:r>
    </w:p>
    <w:p w14:paraId="41F5421D" w14:textId="77777777" w:rsidR="00CA3B8A" w:rsidRDefault="00CA3B8A" w:rsidP="00CA3B8A">
      <w:pPr>
        <w:pStyle w:val="ListParagraph"/>
        <w:numPr>
          <w:ilvl w:val="0"/>
          <w:numId w:val="48"/>
        </w:numPr>
      </w:pPr>
      <w:r>
        <w:t>Attribution theory</w:t>
      </w:r>
    </w:p>
    <w:p w14:paraId="78F625ED" w14:textId="77777777" w:rsidR="00CA3B8A" w:rsidRDefault="00CA3B8A" w:rsidP="00CA3B8A">
      <w:pPr>
        <w:pStyle w:val="ListParagraph"/>
        <w:numPr>
          <w:ilvl w:val="0"/>
          <w:numId w:val="48"/>
        </w:numPr>
      </w:pPr>
      <w:r>
        <w:t>Manifest vs latent motives</w:t>
      </w:r>
    </w:p>
    <w:p w14:paraId="1619FBAC" w14:textId="77777777" w:rsidR="00CA3B8A" w:rsidRDefault="00CA3B8A" w:rsidP="00CA3B8A">
      <w:pPr>
        <w:pStyle w:val="ListParagraph"/>
        <w:numPr>
          <w:ilvl w:val="0"/>
          <w:numId w:val="48"/>
        </w:numPr>
      </w:pPr>
      <w:r>
        <w:t>Regulatory focus theory</w:t>
      </w:r>
    </w:p>
    <w:p w14:paraId="7DD8B1A6" w14:textId="75D93A2A" w:rsidR="00CA3B8A" w:rsidRDefault="00CA3B8A" w:rsidP="00CA3B8A">
      <w:pPr>
        <w:pStyle w:val="ListParagraph"/>
        <w:numPr>
          <w:ilvl w:val="0"/>
          <w:numId w:val="48"/>
        </w:numPr>
      </w:pPr>
      <w:r>
        <w:t>Five-factor Model of personality</w:t>
      </w:r>
      <w:r w:rsidR="00183965">
        <w:t xml:space="preserve">: </w:t>
      </w:r>
      <w:r w:rsidR="00183965">
        <w:br/>
        <w:t>openness to experience, conscientiousness, extraversion, agreeableness, neuroticism</w:t>
      </w:r>
    </w:p>
    <w:p w14:paraId="7C91DEF4" w14:textId="149A22A6" w:rsidR="00183965" w:rsidRDefault="00183965" w:rsidP="00CA3B8A">
      <w:pPr>
        <w:pStyle w:val="ListParagraph"/>
        <w:numPr>
          <w:ilvl w:val="0"/>
          <w:numId w:val="48"/>
        </w:numPr>
      </w:pPr>
      <w:r>
        <w:t>Brand personality</w:t>
      </w:r>
    </w:p>
    <w:p w14:paraId="5B05438C" w14:textId="75A30A82" w:rsidR="00CA3B8A" w:rsidRDefault="00183965" w:rsidP="00CA3B8A">
      <w:pPr>
        <w:pStyle w:val="ListParagraph"/>
        <w:numPr>
          <w:ilvl w:val="0"/>
          <w:numId w:val="48"/>
        </w:numPr>
        <w:sectPr w:rsidR="00CA3B8A" w:rsidSect="00CA3B8A">
          <w:type w:val="continuous"/>
          <w:pgSz w:w="12240" w:h="15840"/>
          <w:pgMar w:top="1440" w:right="1440" w:bottom="1440" w:left="1440" w:header="720" w:footer="720" w:gutter="0"/>
          <w:cols w:num="2" w:space="720"/>
          <w:docGrid w:linePitch="360"/>
        </w:sectPr>
      </w:pPr>
      <w:r>
        <w:t>Emotion</w:t>
      </w:r>
    </w:p>
    <w:sdt>
      <w:sdtPr>
        <w:rPr>
          <w:rFonts w:asciiTheme="minorHAnsi" w:eastAsiaTheme="minorEastAsia" w:hAnsiTheme="minorHAnsi" w:cstheme="minorBidi"/>
          <w:color w:val="auto"/>
          <w:kern w:val="2"/>
          <w:sz w:val="24"/>
          <w:szCs w:val="24"/>
          <w14:ligatures w14:val="standardContextual"/>
        </w:rPr>
        <w:id w:val="-1903208294"/>
        <w:docPartObj>
          <w:docPartGallery w:val="Table of Contents"/>
          <w:docPartUnique/>
        </w:docPartObj>
      </w:sdtPr>
      <w:sdtEndPr>
        <w:rPr>
          <w:b/>
          <w:bCs/>
          <w:noProof/>
        </w:rPr>
      </w:sdtEndPr>
      <w:sdtContent>
        <w:p w14:paraId="7EF77757" w14:textId="2A4B6E21" w:rsidR="007F112A" w:rsidRDefault="007F112A">
          <w:pPr>
            <w:pStyle w:val="TOCHeading"/>
          </w:pPr>
          <w:r>
            <w:t>Chapter Contents</w:t>
          </w:r>
        </w:p>
        <w:p w14:paraId="11E1758D" w14:textId="47235149" w:rsidR="00BE37E9" w:rsidRPr="00BE37E9" w:rsidRDefault="00BB2E30" w:rsidP="00BE37E9">
          <w:pPr>
            <w:pStyle w:val="TOC1"/>
            <w:tabs>
              <w:tab w:val="right" w:leader="dot" w:pos="9350"/>
            </w:tabs>
            <w:rPr>
              <w:rFonts w:eastAsiaTheme="minorEastAsia"/>
              <w:noProof/>
            </w:rPr>
          </w:pPr>
          <w:r>
            <w:fldChar w:fldCharType="begin"/>
          </w:r>
          <w:r>
            <w:instrText xml:space="preserve"> TOC \o "1-6" \h \z \u </w:instrText>
          </w:r>
          <w:r>
            <w:fldChar w:fldCharType="separate"/>
          </w:r>
          <w:hyperlink w:anchor="_Toc214376136" w:history="1">
            <w:r w:rsidR="00BE37E9" w:rsidRPr="00BE37E9">
              <w:rPr>
                <w:rStyle w:val="Hyperlink"/>
                <w:rFonts w:ascii="Bahnschrift" w:eastAsia="Bahnschrift" w:hAnsi="Bahnschrift" w:cs="Bahnschrift"/>
                <w:noProof/>
              </w:rPr>
              <w:t>Motivation</w:t>
            </w:r>
            <w:r w:rsidR="00BE37E9" w:rsidRPr="00BE37E9">
              <w:rPr>
                <w:noProof/>
                <w:webHidden/>
              </w:rPr>
              <w:tab/>
            </w:r>
            <w:r w:rsidR="00BE37E9" w:rsidRPr="00BE37E9">
              <w:rPr>
                <w:noProof/>
                <w:webHidden/>
              </w:rPr>
              <w:fldChar w:fldCharType="begin"/>
            </w:r>
            <w:r w:rsidR="00BE37E9" w:rsidRPr="00BE37E9">
              <w:rPr>
                <w:noProof/>
                <w:webHidden/>
              </w:rPr>
              <w:instrText xml:space="preserve"> PAGEREF _Toc214376136 \h </w:instrText>
            </w:r>
            <w:r w:rsidR="00BE37E9" w:rsidRPr="00BE37E9">
              <w:rPr>
                <w:noProof/>
                <w:webHidden/>
              </w:rPr>
            </w:r>
            <w:r w:rsidR="00BE37E9" w:rsidRPr="00BE37E9">
              <w:rPr>
                <w:noProof/>
                <w:webHidden/>
              </w:rPr>
              <w:fldChar w:fldCharType="separate"/>
            </w:r>
            <w:r w:rsidR="00E52945">
              <w:rPr>
                <w:noProof/>
                <w:webHidden/>
              </w:rPr>
              <w:t>3</w:t>
            </w:r>
            <w:r w:rsidR="00BE37E9" w:rsidRPr="00BE37E9">
              <w:rPr>
                <w:noProof/>
                <w:webHidden/>
              </w:rPr>
              <w:fldChar w:fldCharType="end"/>
            </w:r>
          </w:hyperlink>
        </w:p>
        <w:p w14:paraId="11676FA0" w14:textId="6A966028" w:rsidR="00BE37E9" w:rsidRPr="00BE37E9" w:rsidRDefault="00BE37E9">
          <w:pPr>
            <w:pStyle w:val="TOC3"/>
            <w:tabs>
              <w:tab w:val="right" w:leader="dot" w:pos="9350"/>
            </w:tabs>
            <w:rPr>
              <w:rFonts w:eastAsiaTheme="minorEastAsia"/>
              <w:noProof/>
            </w:rPr>
          </w:pPr>
          <w:hyperlink w:anchor="_Toc214376137" w:history="1">
            <w:r w:rsidRPr="00BE37E9">
              <w:rPr>
                <w:rStyle w:val="Hyperlink"/>
                <w:rFonts w:ascii="Bahnschrift" w:eastAsia="Bahnschrift" w:hAnsi="Bahnschrift" w:cs="Bahnschrift"/>
                <w:noProof/>
              </w:rPr>
              <w:t>Manifest and Latent Motives</w:t>
            </w:r>
            <w:r w:rsidRPr="00BE37E9">
              <w:rPr>
                <w:noProof/>
                <w:webHidden/>
              </w:rPr>
              <w:tab/>
            </w:r>
            <w:r w:rsidRPr="00BE37E9">
              <w:rPr>
                <w:noProof/>
                <w:webHidden/>
              </w:rPr>
              <w:fldChar w:fldCharType="begin"/>
            </w:r>
            <w:r w:rsidRPr="00BE37E9">
              <w:rPr>
                <w:noProof/>
                <w:webHidden/>
              </w:rPr>
              <w:instrText xml:space="preserve"> PAGEREF _Toc214376137 \h </w:instrText>
            </w:r>
            <w:r w:rsidRPr="00BE37E9">
              <w:rPr>
                <w:noProof/>
                <w:webHidden/>
              </w:rPr>
            </w:r>
            <w:r w:rsidRPr="00BE37E9">
              <w:rPr>
                <w:noProof/>
                <w:webHidden/>
              </w:rPr>
              <w:fldChar w:fldCharType="separate"/>
            </w:r>
            <w:r w:rsidR="00E52945">
              <w:rPr>
                <w:noProof/>
                <w:webHidden/>
              </w:rPr>
              <w:t>3</w:t>
            </w:r>
            <w:r w:rsidRPr="00BE37E9">
              <w:rPr>
                <w:noProof/>
                <w:webHidden/>
              </w:rPr>
              <w:fldChar w:fldCharType="end"/>
            </w:r>
          </w:hyperlink>
        </w:p>
        <w:p w14:paraId="483218F4" w14:textId="6827B52D" w:rsidR="00BE37E9" w:rsidRPr="00BE37E9" w:rsidRDefault="00BE37E9">
          <w:pPr>
            <w:pStyle w:val="TOC3"/>
            <w:tabs>
              <w:tab w:val="right" w:leader="dot" w:pos="9350"/>
            </w:tabs>
            <w:rPr>
              <w:rFonts w:eastAsiaTheme="minorEastAsia"/>
              <w:noProof/>
            </w:rPr>
          </w:pPr>
          <w:hyperlink w:anchor="_Toc214376138" w:history="1">
            <w:r w:rsidRPr="00BE37E9">
              <w:rPr>
                <w:rStyle w:val="Hyperlink"/>
                <w:rFonts w:ascii="Bahnschrift" w:eastAsia="Bahnschrift" w:hAnsi="Bahnschrift" w:cs="Bahnschrift"/>
                <w:noProof/>
              </w:rPr>
              <w:t>Maslow's Hierarchy of Needs</w:t>
            </w:r>
            <w:r w:rsidRPr="00BE37E9">
              <w:rPr>
                <w:noProof/>
                <w:webHidden/>
              </w:rPr>
              <w:tab/>
            </w:r>
            <w:r w:rsidRPr="00BE37E9">
              <w:rPr>
                <w:noProof/>
                <w:webHidden/>
              </w:rPr>
              <w:fldChar w:fldCharType="begin"/>
            </w:r>
            <w:r w:rsidRPr="00BE37E9">
              <w:rPr>
                <w:noProof/>
                <w:webHidden/>
              </w:rPr>
              <w:instrText xml:space="preserve"> PAGEREF _Toc214376138 \h </w:instrText>
            </w:r>
            <w:r w:rsidRPr="00BE37E9">
              <w:rPr>
                <w:noProof/>
                <w:webHidden/>
              </w:rPr>
            </w:r>
            <w:r w:rsidRPr="00BE37E9">
              <w:rPr>
                <w:noProof/>
                <w:webHidden/>
              </w:rPr>
              <w:fldChar w:fldCharType="separate"/>
            </w:r>
            <w:r w:rsidR="00E52945">
              <w:rPr>
                <w:noProof/>
                <w:webHidden/>
              </w:rPr>
              <w:t>3</w:t>
            </w:r>
            <w:r w:rsidRPr="00BE37E9">
              <w:rPr>
                <w:noProof/>
                <w:webHidden/>
              </w:rPr>
              <w:fldChar w:fldCharType="end"/>
            </w:r>
          </w:hyperlink>
        </w:p>
        <w:p w14:paraId="44F41B96" w14:textId="617DA634" w:rsidR="00BE37E9" w:rsidRPr="00BE37E9" w:rsidRDefault="00BE37E9">
          <w:pPr>
            <w:pStyle w:val="TOC3"/>
            <w:tabs>
              <w:tab w:val="right" w:leader="dot" w:pos="9350"/>
            </w:tabs>
            <w:rPr>
              <w:rFonts w:eastAsiaTheme="minorEastAsia"/>
              <w:noProof/>
            </w:rPr>
          </w:pPr>
          <w:hyperlink w:anchor="_Toc214376139" w:history="1">
            <w:r w:rsidRPr="00BE37E9">
              <w:rPr>
                <w:rStyle w:val="Hyperlink"/>
                <w:rFonts w:ascii="Bahnschrift" w:eastAsia="Bahnschrift" w:hAnsi="Bahnschrift" w:cs="Bahnschrift"/>
                <w:noProof/>
              </w:rPr>
              <w:t>Maslow’s Hierarchy of Needs - Implications for Marketing</w:t>
            </w:r>
            <w:r w:rsidRPr="00BE37E9">
              <w:rPr>
                <w:noProof/>
                <w:webHidden/>
              </w:rPr>
              <w:tab/>
            </w:r>
            <w:r w:rsidRPr="00BE37E9">
              <w:rPr>
                <w:noProof/>
                <w:webHidden/>
              </w:rPr>
              <w:fldChar w:fldCharType="begin"/>
            </w:r>
            <w:r w:rsidRPr="00BE37E9">
              <w:rPr>
                <w:noProof/>
                <w:webHidden/>
              </w:rPr>
              <w:instrText xml:space="preserve"> PAGEREF _Toc214376139 \h </w:instrText>
            </w:r>
            <w:r w:rsidRPr="00BE37E9">
              <w:rPr>
                <w:noProof/>
                <w:webHidden/>
              </w:rPr>
            </w:r>
            <w:r w:rsidRPr="00BE37E9">
              <w:rPr>
                <w:noProof/>
                <w:webHidden/>
              </w:rPr>
              <w:fldChar w:fldCharType="separate"/>
            </w:r>
            <w:r w:rsidR="00E52945">
              <w:rPr>
                <w:noProof/>
                <w:webHidden/>
              </w:rPr>
              <w:t>5</w:t>
            </w:r>
            <w:r w:rsidRPr="00BE37E9">
              <w:rPr>
                <w:noProof/>
                <w:webHidden/>
              </w:rPr>
              <w:fldChar w:fldCharType="end"/>
            </w:r>
          </w:hyperlink>
        </w:p>
        <w:p w14:paraId="63D32640" w14:textId="48B32E73" w:rsidR="00BE37E9" w:rsidRPr="00BE37E9" w:rsidRDefault="00BE37E9">
          <w:pPr>
            <w:pStyle w:val="TOC3"/>
            <w:tabs>
              <w:tab w:val="right" w:leader="dot" w:pos="9350"/>
            </w:tabs>
            <w:rPr>
              <w:rFonts w:eastAsiaTheme="minorEastAsia"/>
              <w:noProof/>
            </w:rPr>
          </w:pPr>
          <w:hyperlink w:anchor="_Toc214376140" w:history="1">
            <w:r w:rsidRPr="00BE37E9">
              <w:rPr>
                <w:rStyle w:val="Hyperlink"/>
                <w:rFonts w:ascii="Bahnschrift" w:eastAsia="Bahnschrift" w:hAnsi="Bahnschrift" w:cs="Bahnschrift"/>
                <w:noProof/>
              </w:rPr>
              <w:t>McGuire's Psychological Motives</w:t>
            </w:r>
            <w:r w:rsidRPr="00BE37E9">
              <w:rPr>
                <w:noProof/>
                <w:webHidden/>
              </w:rPr>
              <w:tab/>
            </w:r>
            <w:r w:rsidRPr="00BE37E9">
              <w:rPr>
                <w:noProof/>
                <w:webHidden/>
              </w:rPr>
              <w:fldChar w:fldCharType="begin"/>
            </w:r>
            <w:r w:rsidRPr="00BE37E9">
              <w:rPr>
                <w:noProof/>
                <w:webHidden/>
              </w:rPr>
              <w:instrText xml:space="preserve"> PAGEREF _Toc214376140 \h </w:instrText>
            </w:r>
            <w:r w:rsidRPr="00BE37E9">
              <w:rPr>
                <w:noProof/>
                <w:webHidden/>
              </w:rPr>
            </w:r>
            <w:r w:rsidRPr="00BE37E9">
              <w:rPr>
                <w:noProof/>
                <w:webHidden/>
              </w:rPr>
              <w:fldChar w:fldCharType="separate"/>
            </w:r>
            <w:r w:rsidR="00E52945">
              <w:rPr>
                <w:noProof/>
                <w:webHidden/>
              </w:rPr>
              <w:t>9</w:t>
            </w:r>
            <w:r w:rsidRPr="00BE37E9">
              <w:rPr>
                <w:noProof/>
                <w:webHidden/>
              </w:rPr>
              <w:fldChar w:fldCharType="end"/>
            </w:r>
          </w:hyperlink>
        </w:p>
        <w:p w14:paraId="366F6082" w14:textId="04DE10AD" w:rsidR="00BE37E9" w:rsidRPr="00BE37E9" w:rsidRDefault="00BE37E9">
          <w:pPr>
            <w:pStyle w:val="TOC4"/>
            <w:tabs>
              <w:tab w:val="right" w:leader="dot" w:pos="9350"/>
            </w:tabs>
            <w:rPr>
              <w:rFonts w:eastAsiaTheme="minorEastAsia"/>
              <w:noProof/>
            </w:rPr>
          </w:pPr>
          <w:hyperlink w:anchor="_Toc214376141" w:history="1">
            <w:r w:rsidRPr="00BE37E9">
              <w:rPr>
                <w:rStyle w:val="Hyperlink"/>
                <w:rFonts w:ascii="Bahnschrift" w:eastAsia="Bahnschrift" w:hAnsi="Bahnschrift" w:cs="Bahnschrift"/>
                <w:noProof/>
              </w:rPr>
              <w:t>Cognitive Preservation Motives</w:t>
            </w:r>
            <w:r w:rsidRPr="00BE37E9">
              <w:rPr>
                <w:noProof/>
                <w:webHidden/>
              </w:rPr>
              <w:tab/>
            </w:r>
            <w:r w:rsidRPr="00BE37E9">
              <w:rPr>
                <w:noProof/>
                <w:webHidden/>
              </w:rPr>
              <w:fldChar w:fldCharType="begin"/>
            </w:r>
            <w:r w:rsidRPr="00BE37E9">
              <w:rPr>
                <w:noProof/>
                <w:webHidden/>
              </w:rPr>
              <w:instrText xml:space="preserve"> PAGEREF _Toc214376141 \h </w:instrText>
            </w:r>
            <w:r w:rsidRPr="00BE37E9">
              <w:rPr>
                <w:noProof/>
                <w:webHidden/>
              </w:rPr>
            </w:r>
            <w:r w:rsidRPr="00BE37E9">
              <w:rPr>
                <w:noProof/>
                <w:webHidden/>
              </w:rPr>
              <w:fldChar w:fldCharType="separate"/>
            </w:r>
            <w:r w:rsidR="00E52945">
              <w:rPr>
                <w:noProof/>
                <w:webHidden/>
              </w:rPr>
              <w:t>11</w:t>
            </w:r>
            <w:r w:rsidRPr="00BE37E9">
              <w:rPr>
                <w:noProof/>
                <w:webHidden/>
              </w:rPr>
              <w:fldChar w:fldCharType="end"/>
            </w:r>
          </w:hyperlink>
        </w:p>
        <w:p w14:paraId="69D62D59" w14:textId="078ED712" w:rsidR="00BE37E9" w:rsidRPr="00BE37E9" w:rsidRDefault="00BE37E9">
          <w:pPr>
            <w:pStyle w:val="TOC4"/>
            <w:tabs>
              <w:tab w:val="right" w:leader="dot" w:pos="9350"/>
            </w:tabs>
            <w:rPr>
              <w:rFonts w:eastAsiaTheme="minorEastAsia"/>
              <w:noProof/>
            </w:rPr>
          </w:pPr>
          <w:hyperlink w:anchor="_Toc214376142" w:history="1">
            <w:r w:rsidRPr="00BE37E9">
              <w:rPr>
                <w:rStyle w:val="Hyperlink"/>
                <w:rFonts w:ascii="Bahnschrift" w:eastAsia="Bahnschrift" w:hAnsi="Bahnschrift" w:cs="Bahnschrift"/>
                <w:noProof/>
              </w:rPr>
              <w:t>Cognitive Growth Motives</w:t>
            </w:r>
            <w:r w:rsidRPr="00BE37E9">
              <w:rPr>
                <w:noProof/>
                <w:webHidden/>
              </w:rPr>
              <w:tab/>
            </w:r>
            <w:r w:rsidRPr="00BE37E9">
              <w:rPr>
                <w:noProof/>
                <w:webHidden/>
              </w:rPr>
              <w:fldChar w:fldCharType="begin"/>
            </w:r>
            <w:r w:rsidRPr="00BE37E9">
              <w:rPr>
                <w:noProof/>
                <w:webHidden/>
              </w:rPr>
              <w:instrText xml:space="preserve"> PAGEREF _Toc214376142 \h </w:instrText>
            </w:r>
            <w:r w:rsidRPr="00BE37E9">
              <w:rPr>
                <w:noProof/>
                <w:webHidden/>
              </w:rPr>
            </w:r>
            <w:r w:rsidRPr="00BE37E9">
              <w:rPr>
                <w:noProof/>
                <w:webHidden/>
              </w:rPr>
              <w:fldChar w:fldCharType="separate"/>
            </w:r>
            <w:r w:rsidR="00E52945">
              <w:rPr>
                <w:noProof/>
                <w:webHidden/>
              </w:rPr>
              <w:t>11</w:t>
            </w:r>
            <w:r w:rsidRPr="00BE37E9">
              <w:rPr>
                <w:noProof/>
                <w:webHidden/>
              </w:rPr>
              <w:fldChar w:fldCharType="end"/>
            </w:r>
          </w:hyperlink>
        </w:p>
        <w:p w14:paraId="58968C2B" w14:textId="3EA07273" w:rsidR="00BE37E9" w:rsidRPr="00BE37E9" w:rsidRDefault="00BE37E9">
          <w:pPr>
            <w:pStyle w:val="TOC4"/>
            <w:tabs>
              <w:tab w:val="right" w:leader="dot" w:pos="9350"/>
            </w:tabs>
            <w:rPr>
              <w:rFonts w:eastAsiaTheme="minorEastAsia"/>
              <w:noProof/>
            </w:rPr>
          </w:pPr>
          <w:hyperlink w:anchor="_Toc214376143" w:history="1">
            <w:r w:rsidRPr="00BE37E9">
              <w:rPr>
                <w:rStyle w:val="Hyperlink"/>
                <w:rFonts w:eastAsia="Bahnschrift"/>
                <w:noProof/>
              </w:rPr>
              <w:t>Affective Preservation Motives</w:t>
            </w:r>
            <w:r w:rsidRPr="00BE37E9">
              <w:rPr>
                <w:noProof/>
                <w:webHidden/>
              </w:rPr>
              <w:tab/>
            </w:r>
            <w:r w:rsidRPr="00BE37E9">
              <w:rPr>
                <w:noProof/>
                <w:webHidden/>
              </w:rPr>
              <w:fldChar w:fldCharType="begin"/>
            </w:r>
            <w:r w:rsidRPr="00BE37E9">
              <w:rPr>
                <w:noProof/>
                <w:webHidden/>
              </w:rPr>
              <w:instrText xml:space="preserve"> PAGEREF _Toc214376143 \h </w:instrText>
            </w:r>
            <w:r w:rsidRPr="00BE37E9">
              <w:rPr>
                <w:noProof/>
                <w:webHidden/>
              </w:rPr>
            </w:r>
            <w:r w:rsidRPr="00BE37E9">
              <w:rPr>
                <w:noProof/>
                <w:webHidden/>
              </w:rPr>
              <w:fldChar w:fldCharType="separate"/>
            </w:r>
            <w:r w:rsidR="00E52945">
              <w:rPr>
                <w:noProof/>
                <w:webHidden/>
              </w:rPr>
              <w:t>12</w:t>
            </w:r>
            <w:r w:rsidRPr="00BE37E9">
              <w:rPr>
                <w:noProof/>
                <w:webHidden/>
              </w:rPr>
              <w:fldChar w:fldCharType="end"/>
            </w:r>
          </w:hyperlink>
        </w:p>
        <w:p w14:paraId="228C297C" w14:textId="187A2A85" w:rsidR="00BE37E9" w:rsidRPr="00BE37E9" w:rsidRDefault="00BE37E9">
          <w:pPr>
            <w:pStyle w:val="TOC4"/>
            <w:tabs>
              <w:tab w:val="right" w:leader="dot" w:pos="9350"/>
            </w:tabs>
            <w:rPr>
              <w:rFonts w:eastAsiaTheme="minorEastAsia"/>
              <w:noProof/>
            </w:rPr>
          </w:pPr>
          <w:hyperlink w:anchor="_Toc214376144" w:history="1">
            <w:r w:rsidRPr="00BE37E9">
              <w:rPr>
                <w:rStyle w:val="Hyperlink"/>
                <w:rFonts w:ascii="Bahnschrift" w:eastAsia="Bahnschrift" w:hAnsi="Bahnschrift" w:cs="Bahnschrift"/>
                <w:noProof/>
              </w:rPr>
              <w:t>Affective Growth Motives</w:t>
            </w:r>
            <w:r w:rsidRPr="00BE37E9">
              <w:rPr>
                <w:noProof/>
                <w:webHidden/>
              </w:rPr>
              <w:tab/>
            </w:r>
            <w:r w:rsidRPr="00BE37E9">
              <w:rPr>
                <w:noProof/>
                <w:webHidden/>
              </w:rPr>
              <w:fldChar w:fldCharType="begin"/>
            </w:r>
            <w:r w:rsidRPr="00BE37E9">
              <w:rPr>
                <w:noProof/>
                <w:webHidden/>
              </w:rPr>
              <w:instrText xml:space="preserve"> PAGEREF _Toc214376144 \h </w:instrText>
            </w:r>
            <w:r w:rsidRPr="00BE37E9">
              <w:rPr>
                <w:noProof/>
                <w:webHidden/>
              </w:rPr>
            </w:r>
            <w:r w:rsidRPr="00BE37E9">
              <w:rPr>
                <w:noProof/>
                <w:webHidden/>
              </w:rPr>
              <w:fldChar w:fldCharType="separate"/>
            </w:r>
            <w:r w:rsidR="00E52945">
              <w:rPr>
                <w:noProof/>
                <w:webHidden/>
              </w:rPr>
              <w:t>12</w:t>
            </w:r>
            <w:r w:rsidRPr="00BE37E9">
              <w:rPr>
                <w:noProof/>
                <w:webHidden/>
              </w:rPr>
              <w:fldChar w:fldCharType="end"/>
            </w:r>
          </w:hyperlink>
        </w:p>
        <w:p w14:paraId="7620480B" w14:textId="344077FC" w:rsidR="00BE37E9" w:rsidRPr="00BE37E9" w:rsidRDefault="00BE37E9">
          <w:pPr>
            <w:pStyle w:val="TOC3"/>
            <w:tabs>
              <w:tab w:val="right" w:leader="dot" w:pos="9350"/>
            </w:tabs>
            <w:rPr>
              <w:rFonts w:eastAsiaTheme="minorEastAsia"/>
              <w:noProof/>
            </w:rPr>
          </w:pPr>
          <w:hyperlink w:anchor="_Toc214376145" w:history="1">
            <w:r w:rsidRPr="00BE37E9">
              <w:rPr>
                <w:rStyle w:val="Hyperlink"/>
                <w:rFonts w:ascii="Bahnschrift" w:eastAsia="Bahnschrift" w:hAnsi="Bahnschrift" w:cs="Bahnschrift"/>
                <w:noProof/>
              </w:rPr>
              <w:t>Marketing toward Motives</w:t>
            </w:r>
            <w:r w:rsidRPr="00BE37E9">
              <w:rPr>
                <w:noProof/>
                <w:webHidden/>
              </w:rPr>
              <w:tab/>
            </w:r>
            <w:r w:rsidRPr="00BE37E9">
              <w:rPr>
                <w:noProof/>
                <w:webHidden/>
              </w:rPr>
              <w:fldChar w:fldCharType="begin"/>
            </w:r>
            <w:r w:rsidRPr="00BE37E9">
              <w:rPr>
                <w:noProof/>
                <w:webHidden/>
              </w:rPr>
              <w:instrText xml:space="preserve"> PAGEREF _Toc214376145 \h </w:instrText>
            </w:r>
            <w:r w:rsidRPr="00BE37E9">
              <w:rPr>
                <w:noProof/>
                <w:webHidden/>
              </w:rPr>
            </w:r>
            <w:r w:rsidRPr="00BE37E9">
              <w:rPr>
                <w:noProof/>
                <w:webHidden/>
              </w:rPr>
              <w:fldChar w:fldCharType="separate"/>
            </w:r>
            <w:r w:rsidR="00E52945">
              <w:rPr>
                <w:noProof/>
                <w:webHidden/>
              </w:rPr>
              <w:t>13</w:t>
            </w:r>
            <w:r w:rsidRPr="00BE37E9">
              <w:rPr>
                <w:noProof/>
                <w:webHidden/>
              </w:rPr>
              <w:fldChar w:fldCharType="end"/>
            </w:r>
          </w:hyperlink>
        </w:p>
        <w:p w14:paraId="4F78D192" w14:textId="31098CB9" w:rsidR="00BE37E9" w:rsidRPr="00BE37E9" w:rsidRDefault="00BE37E9">
          <w:pPr>
            <w:pStyle w:val="TOC3"/>
            <w:tabs>
              <w:tab w:val="right" w:leader="dot" w:pos="9350"/>
            </w:tabs>
            <w:rPr>
              <w:rFonts w:eastAsiaTheme="minorEastAsia"/>
              <w:noProof/>
            </w:rPr>
          </w:pPr>
          <w:hyperlink w:anchor="_Toc214376146" w:history="1">
            <w:r w:rsidRPr="00BE37E9">
              <w:rPr>
                <w:rStyle w:val="Hyperlink"/>
                <w:rFonts w:ascii="Bahnschrift" w:eastAsia="Bahnschrift" w:hAnsi="Bahnschrift" w:cs="Bahnschrift"/>
                <w:noProof/>
              </w:rPr>
              <w:t>Regulatory Focus Theory</w:t>
            </w:r>
            <w:r w:rsidRPr="00BE37E9">
              <w:rPr>
                <w:noProof/>
                <w:webHidden/>
              </w:rPr>
              <w:tab/>
            </w:r>
            <w:r w:rsidRPr="00BE37E9">
              <w:rPr>
                <w:noProof/>
                <w:webHidden/>
              </w:rPr>
              <w:fldChar w:fldCharType="begin"/>
            </w:r>
            <w:r w:rsidRPr="00BE37E9">
              <w:rPr>
                <w:noProof/>
                <w:webHidden/>
              </w:rPr>
              <w:instrText xml:space="preserve"> PAGEREF _Toc214376146 \h </w:instrText>
            </w:r>
            <w:r w:rsidRPr="00BE37E9">
              <w:rPr>
                <w:noProof/>
                <w:webHidden/>
              </w:rPr>
            </w:r>
            <w:r w:rsidRPr="00BE37E9">
              <w:rPr>
                <w:noProof/>
                <w:webHidden/>
              </w:rPr>
              <w:fldChar w:fldCharType="separate"/>
            </w:r>
            <w:r w:rsidR="00E52945">
              <w:rPr>
                <w:noProof/>
                <w:webHidden/>
              </w:rPr>
              <w:t>15</w:t>
            </w:r>
            <w:r w:rsidRPr="00BE37E9">
              <w:rPr>
                <w:noProof/>
                <w:webHidden/>
              </w:rPr>
              <w:fldChar w:fldCharType="end"/>
            </w:r>
          </w:hyperlink>
        </w:p>
        <w:p w14:paraId="690CA661" w14:textId="33DCC6E9" w:rsidR="00BE37E9" w:rsidRPr="00BE37E9" w:rsidRDefault="00BE37E9">
          <w:pPr>
            <w:pStyle w:val="TOC2"/>
            <w:tabs>
              <w:tab w:val="right" w:leader="dot" w:pos="9350"/>
            </w:tabs>
            <w:rPr>
              <w:rFonts w:eastAsiaTheme="minorEastAsia"/>
              <w:noProof/>
            </w:rPr>
          </w:pPr>
          <w:hyperlink w:anchor="_Toc214376147" w:history="1">
            <w:r w:rsidRPr="00BE37E9">
              <w:rPr>
                <w:rStyle w:val="Hyperlink"/>
                <w:rFonts w:ascii="Bahnschrift" w:eastAsia="Bahnschrift" w:hAnsi="Bahnschrift" w:cs="Bahnschrift"/>
                <w:noProof/>
              </w:rPr>
              <w:t>Personality</w:t>
            </w:r>
            <w:r w:rsidRPr="00BE37E9">
              <w:rPr>
                <w:noProof/>
                <w:webHidden/>
              </w:rPr>
              <w:tab/>
            </w:r>
            <w:r w:rsidRPr="00BE37E9">
              <w:rPr>
                <w:noProof/>
                <w:webHidden/>
              </w:rPr>
              <w:fldChar w:fldCharType="begin"/>
            </w:r>
            <w:r w:rsidRPr="00BE37E9">
              <w:rPr>
                <w:noProof/>
                <w:webHidden/>
              </w:rPr>
              <w:instrText xml:space="preserve"> PAGEREF _Toc214376147 \h </w:instrText>
            </w:r>
            <w:r w:rsidRPr="00BE37E9">
              <w:rPr>
                <w:noProof/>
                <w:webHidden/>
              </w:rPr>
            </w:r>
            <w:r w:rsidRPr="00BE37E9">
              <w:rPr>
                <w:noProof/>
                <w:webHidden/>
              </w:rPr>
              <w:fldChar w:fldCharType="separate"/>
            </w:r>
            <w:r w:rsidR="00E52945">
              <w:rPr>
                <w:noProof/>
                <w:webHidden/>
              </w:rPr>
              <w:t>18</w:t>
            </w:r>
            <w:r w:rsidRPr="00BE37E9">
              <w:rPr>
                <w:noProof/>
                <w:webHidden/>
              </w:rPr>
              <w:fldChar w:fldCharType="end"/>
            </w:r>
          </w:hyperlink>
        </w:p>
        <w:p w14:paraId="2557B700" w14:textId="2366D4C3" w:rsidR="00BE37E9" w:rsidRPr="00BE37E9" w:rsidRDefault="00BE37E9">
          <w:pPr>
            <w:pStyle w:val="TOC3"/>
            <w:tabs>
              <w:tab w:val="right" w:leader="dot" w:pos="9350"/>
            </w:tabs>
            <w:rPr>
              <w:rFonts w:eastAsiaTheme="minorEastAsia"/>
              <w:noProof/>
            </w:rPr>
          </w:pPr>
          <w:hyperlink w:anchor="_Toc214376148" w:history="1">
            <w:r w:rsidRPr="00BE37E9">
              <w:rPr>
                <w:rStyle w:val="Hyperlink"/>
                <w:rFonts w:ascii="Bahnschrift" w:eastAsia="Bahnschrift" w:hAnsi="Bahnschrift" w:cs="Bahnschrift"/>
                <w:noProof/>
              </w:rPr>
              <w:t>Openness to Experience</w:t>
            </w:r>
            <w:r w:rsidRPr="00BE37E9">
              <w:rPr>
                <w:noProof/>
                <w:webHidden/>
              </w:rPr>
              <w:tab/>
            </w:r>
            <w:r w:rsidRPr="00BE37E9">
              <w:rPr>
                <w:noProof/>
                <w:webHidden/>
              </w:rPr>
              <w:fldChar w:fldCharType="begin"/>
            </w:r>
            <w:r w:rsidRPr="00BE37E9">
              <w:rPr>
                <w:noProof/>
                <w:webHidden/>
              </w:rPr>
              <w:instrText xml:space="preserve"> PAGEREF _Toc214376148 \h </w:instrText>
            </w:r>
            <w:r w:rsidRPr="00BE37E9">
              <w:rPr>
                <w:noProof/>
                <w:webHidden/>
              </w:rPr>
            </w:r>
            <w:r w:rsidRPr="00BE37E9">
              <w:rPr>
                <w:noProof/>
                <w:webHidden/>
              </w:rPr>
              <w:fldChar w:fldCharType="separate"/>
            </w:r>
            <w:r w:rsidR="00E52945">
              <w:rPr>
                <w:noProof/>
                <w:webHidden/>
              </w:rPr>
              <w:t>18</w:t>
            </w:r>
            <w:r w:rsidRPr="00BE37E9">
              <w:rPr>
                <w:noProof/>
                <w:webHidden/>
              </w:rPr>
              <w:fldChar w:fldCharType="end"/>
            </w:r>
          </w:hyperlink>
        </w:p>
        <w:p w14:paraId="311433B9" w14:textId="41191822" w:rsidR="00BE37E9" w:rsidRPr="00BE37E9" w:rsidRDefault="00BE37E9">
          <w:pPr>
            <w:pStyle w:val="TOC3"/>
            <w:tabs>
              <w:tab w:val="right" w:leader="dot" w:pos="9350"/>
            </w:tabs>
            <w:rPr>
              <w:rFonts w:eastAsiaTheme="minorEastAsia"/>
              <w:noProof/>
            </w:rPr>
          </w:pPr>
          <w:hyperlink w:anchor="_Toc214376149" w:history="1">
            <w:r w:rsidRPr="00BE37E9">
              <w:rPr>
                <w:rStyle w:val="Hyperlink"/>
                <w:rFonts w:ascii="Bahnschrift" w:eastAsia="Bahnschrift" w:hAnsi="Bahnschrift" w:cs="Bahnschrift"/>
                <w:noProof/>
              </w:rPr>
              <w:t>Conscientiousness</w:t>
            </w:r>
            <w:r w:rsidRPr="00BE37E9">
              <w:rPr>
                <w:noProof/>
                <w:webHidden/>
              </w:rPr>
              <w:tab/>
            </w:r>
            <w:r w:rsidRPr="00BE37E9">
              <w:rPr>
                <w:noProof/>
                <w:webHidden/>
              </w:rPr>
              <w:fldChar w:fldCharType="begin"/>
            </w:r>
            <w:r w:rsidRPr="00BE37E9">
              <w:rPr>
                <w:noProof/>
                <w:webHidden/>
              </w:rPr>
              <w:instrText xml:space="preserve"> PAGEREF _Toc214376149 \h </w:instrText>
            </w:r>
            <w:r w:rsidRPr="00BE37E9">
              <w:rPr>
                <w:noProof/>
                <w:webHidden/>
              </w:rPr>
            </w:r>
            <w:r w:rsidRPr="00BE37E9">
              <w:rPr>
                <w:noProof/>
                <w:webHidden/>
              </w:rPr>
              <w:fldChar w:fldCharType="separate"/>
            </w:r>
            <w:r w:rsidR="00E52945">
              <w:rPr>
                <w:noProof/>
                <w:webHidden/>
              </w:rPr>
              <w:t>19</w:t>
            </w:r>
            <w:r w:rsidRPr="00BE37E9">
              <w:rPr>
                <w:noProof/>
                <w:webHidden/>
              </w:rPr>
              <w:fldChar w:fldCharType="end"/>
            </w:r>
          </w:hyperlink>
        </w:p>
        <w:p w14:paraId="6F1106F0" w14:textId="76404543" w:rsidR="00BE37E9" w:rsidRPr="00BE37E9" w:rsidRDefault="00BE37E9">
          <w:pPr>
            <w:pStyle w:val="TOC3"/>
            <w:tabs>
              <w:tab w:val="right" w:leader="dot" w:pos="9350"/>
            </w:tabs>
            <w:rPr>
              <w:rFonts w:eastAsiaTheme="minorEastAsia"/>
              <w:noProof/>
            </w:rPr>
          </w:pPr>
          <w:hyperlink w:anchor="_Toc214376150" w:history="1">
            <w:r w:rsidRPr="00BE37E9">
              <w:rPr>
                <w:rStyle w:val="Hyperlink"/>
                <w:rFonts w:ascii="Bahnschrift" w:eastAsia="Bahnschrift" w:hAnsi="Bahnschrift" w:cs="Bahnschrift"/>
                <w:noProof/>
              </w:rPr>
              <w:t>Extraversion</w:t>
            </w:r>
            <w:r w:rsidRPr="00BE37E9">
              <w:rPr>
                <w:noProof/>
                <w:webHidden/>
              </w:rPr>
              <w:tab/>
            </w:r>
            <w:r w:rsidRPr="00BE37E9">
              <w:rPr>
                <w:noProof/>
                <w:webHidden/>
              </w:rPr>
              <w:fldChar w:fldCharType="begin"/>
            </w:r>
            <w:r w:rsidRPr="00BE37E9">
              <w:rPr>
                <w:noProof/>
                <w:webHidden/>
              </w:rPr>
              <w:instrText xml:space="preserve"> PAGEREF _Toc214376150 \h </w:instrText>
            </w:r>
            <w:r w:rsidRPr="00BE37E9">
              <w:rPr>
                <w:noProof/>
                <w:webHidden/>
              </w:rPr>
            </w:r>
            <w:r w:rsidRPr="00BE37E9">
              <w:rPr>
                <w:noProof/>
                <w:webHidden/>
              </w:rPr>
              <w:fldChar w:fldCharType="separate"/>
            </w:r>
            <w:r w:rsidR="00E52945">
              <w:rPr>
                <w:noProof/>
                <w:webHidden/>
              </w:rPr>
              <w:t>19</w:t>
            </w:r>
            <w:r w:rsidRPr="00BE37E9">
              <w:rPr>
                <w:noProof/>
                <w:webHidden/>
              </w:rPr>
              <w:fldChar w:fldCharType="end"/>
            </w:r>
          </w:hyperlink>
        </w:p>
        <w:p w14:paraId="7B441102" w14:textId="673514FE" w:rsidR="00BE37E9" w:rsidRPr="00BE37E9" w:rsidRDefault="00BE37E9">
          <w:pPr>
            <w:pStyle w:val="TOC3"/>
            <w:tabs>
              <w:tab w:val="right" w:leader="dot" w:pos="9350"/>
            </w:tabs>
            <w:rPr>
              <w:rFonts w:eastAsiaTheme="minorEastAsia"/>
              <w:noProof/>
            </w:rPr>
          </w:pPr>
          <w:hyperlink w:anchor="_Toc214376151" w:history="1">
            <w:r w:rsidRPr="00BE37E9">
              <w:rPr>
                <w:rStyle w:val="Hyperlink"/>
                <w:rFonts w:ascii="Bahnschrift" w:eastAsia="Bahnschrift" w:hAnsi="Bahnschrift" w:cs="Bahnschrift"/>
                <w:noProof/>
              </w:rPr>
              <w:t>Agreeableness</w:t>
            </w:r>
            <w:r w:rsidRPr="00BE37E9">
              <w:rPr>
                <w:noProof/>
                <w:webHidden/>
              </w:rPr>
              <w:tab/>
            </w:r>
            <w:r w:rsidRPr="00BE37E9">
              <w:rPr>
                <w:noProof/>
                <w:webHidden/>
              </w:rPr>
              <w:fldChar w:fldCharType="begin"/>
            </w:r>
            <w:r w:rsidRPr="00BE37E9">
              <w:rPr>
                <w:noProof/>
                <w:webHidden/>
              </w:rPr>
              <w:instrText xml:space="preserve"> PAGEREF _Toc214376151 \h </w:instrText>
            </w:r>
            <w:r w:rsidRPr="00BE37E9">
              <w:rPr>
                <w:noProof/>
                <w:webHidden/>
              </w:rPr>
            </w:r>
            <w:r w:rsidRPr="00BE37E9">
              <w:rPr>
                <w:noProof/>
                <w:webHidden/>
              </w:rPr>
              <w:fldChar w:fldCharType="separate"/>
            </w:r>
            <w:r w:rsidR="00E52945">
              <w:rPr>
                <w:noProof/>
                <w:webHidden/>
              </w:rPr>
              <w:t>20</w:t>
            </w:r>
            <w:r w:rsidRPr="00BE37E9">
              <w:rPr>
                <w:noProof/>
                <w:webHidden/>
              </w:rPr>
              <w:fldChar w:fldCharType="end"/>
            </w:r>
          </w:hyperlink>
        </w:p>
        <w:p w14:paraId="7D4D6240" w14:textId="3879E39B" w:rsidR="00BE37E9" w:rsidRPr="00BE37E9" w:rsidRDefault="00BE37E9">
          <w:pPr>
            <w:pStyle w:val="TOC3"/>
            <w:tabs>
              <w:tab w:val="right" w:leader="dot" w:pos="9350"/>
            </w:tabs>
            <w:rPr>
              <w:rFonts w:eastAsiaTheme="minorEastAsia"/>
              <w:noProof/>
            </w:rPr>
          </w:pPr>
          <w:hyperlink w:anchor="_Toc214376152" w:history="1">
            <w:r w:rsidRPr="00BE37E9">
              <w:rPr>
                <w:rStyle w:val="Hyperlink"/>
                <w:rFonts w:ascii="Bahnschrift" w:eastAsia="Bahnschrift" w:hAnsi="Bahnschrift" w:cs="Bahnschrift"/>
                <w:noProof/>
              </w:rPr>
              <w:t>Neuroticism</w:t>
            </w:r>
            <w:r w:rsidRPr="00BE37E9">
              <w:rPr>
                <w:noProof/>
                <w:webHidden/>
              </w:rPr>
              <w:tab/>
            </w:r>
            <w:r w:rsidRPr="00BE37E9">
              <w:rPr>
                <w:noProof/>
                <w:webHidden/>
              </w:rPr>
              <w:fldChar w:fldCharType="begin"/>
            </w:r>
            <w:r w:rsidRPr="00BE37E9">
              <w:rPr>
                <w:noProof/>
                <w:webHidden/>
              </w:rPr>
              <w:instrText xml:space="preserve"> PAGEREF _Toc214376152 \h </w:instrText>
            </w:r>
            <w:r w:rsidRPr="00BE37E9">
              <w:rPr>
                <w:noProof/>
                <w:webHidden/>
              </w:rPr>
            </w:r>
            <w:r w:rsidRPr="00BE37E9">
              <w:rPr>
                <w:noProof/>
                <w:webHidden/>
              </w:rPr>
              <w:fldChar w:fldCharType="separate"/>
            </w:r>
            <w:r w:rsidR="00E52945">
              <w:rPr>
                <w:noProof/>
                <w:webHidden/>
              </w:rPr>
              <w:t>20</w:t>
            </w:r>
            <w:r w:rsidRPr="00BE37E9">
              <w:rPr>
                <w:noProof/>
                <w:webHidden/>
              </w:rPr>
              <w:fldChar w:fldCharType="end"/>
            </w:r>
          </w:hyperlink>
        </w:p>
        <w:p w14:paraId="1CBF1A14" w14:textId="0811A4EF" w:rsidR="00BE37E9" w:rsidRPr="00BE37E9" w:rsidRDefault="00BE37E9">
          <w:pPr>
            <w:pStyle w:val="TOC3"/>
            <w:tabs>
              <w:tab w:val="right" w:leader="dot" w:pos="9350"/>
            </w:tabs>
            <w:rPr>
              <w:rFonts w:eastAsiaTheme="minorEastAsia"/>
              <w:noProof/>
            </w:rPr>
          </w:pPr>
          <w:hyperlink w:anchor="_Toc214376153" w:history="1">
            <w:r w:rsidRPr="00BE37E9">
              <w:rPr>
                <w:rStyle w:val="Hyperlink"/>
                <w:rFonts w:ascii="Bahnschrift" w:eastAsia="Bahnschrift" w:hAnsi="Bahnschrift" w:cs="Bahnschrift"/>
                <w:noProof/>
              </w:rPr>
              <w:t>Brand Personality</w:t>
            </w:r>
            <w:r w:rsidRPr="00BE37E9">
              <w:rPr>
                <w:noProof/>
                <w:webHidden/>
              </w:rPr>
              <w:tab/>
            </w:r>
            <w:r w:rsidRPr="00BE37E9">
              <w:rPr>
                <w:noProof/>
                <w:webHidden/>
              </w:rPr>
              <w:fldChar w:fldCharType="begin"/>
            </w:r>
            <w:r w:rsidRPr="00BE37E9">
              <w:rPr>
                <w:noProof/>
                <w:webHidden/>
              </w:rPr>
              <w:instrText xml:space="preserve"> PAGEREF _Toc214376153 \h </w:instrText>
            </w:r>
            <w:r w:rsidRPr="00BE37E9">
              <w:rPr>
                <w:noProof/>
                <w:webHidden/>
              </w:rPr>
            </w:r>
            <w:r w:rsidRPr="00BE37E9">
              <w:rPr>
                <w:noProof/>
                <w:webHidden/>
              </w:rPr>
              <w:fldChar w:fldCharType="separate"/>
            </w:r>
            <w:r w:rsidR="00E52945">
              <w:rPr>
                <w:noProof/>
                <w:webHidden/>
              </w:rPr>
              <w:t>21</w:t>
            </w:r>
            <w:r w:rsidRPr="00BE37E9">
              <w:rPr>
                <w:noProof/>
                <w:webHidden/>
              </w:rPr>
              <w:fldChar w:fldCharType="end"/>
            </w:r>
          </w:hyperlink>
        </w:p>
        <w:p w14:paraId="6A58293C" w14:textId="1FA22D4F" w:rsidR="00BE37E9" w:rsidRDefault="00BE37E9">
          <w:pPr>
            <w:pStyle w:val="TOC2"/>
            <w:tabs>
              <w:tab w:val="right" w:leader="dot" w:pos="9350"/>
            </w:tabs>
            <w:rPr>
              <w:rFonts w:eastAsiaTheme="minorEastAsia"/>
              <w:noProof/>
            </w:rPr>
          </w:pPr>
          <w:hyperlink w:anchor="_Toc214376154" w:history="1">
            <w:r w:rsidRPr="00BE37E9">
              <w:rPr>
                <w:rStyle w:val="Hyperlink"/>
                <w:rFonts w:ascii="Bahnschrift" w:eastAsia="Bahnschrift" w:hAnsi="Bahnschrift" w:cs="Bahnschrift"/>
                <w:noProof/>
              </w:rPr>
              <w:t>Emotion</w:t>
            </w:r>
            <w:r w:rsidRPr="00BE37E9">
              <w:rPr>
                <w:noProof/>
                <w:webHidden/>
              </w:rPr>
              <w:tab/>
            </w:r>
            <w:r w:rsidRPr="00BE37E9">
              <w:rPr>
                <w:noProof/>
                <w:webHidden/>
              </w:rPr>
              <w:fldChar w:fldCharType="begin"/>
            </w:r>
            <w:r w:rsidRPr="00BE37E9">
              <w:rPr>
                <w:noProof/>
                <w:webHidden/>
              </w:rPr>
              <w:instrText xml:space="preserve"> PAGEREF _Toc214376154 \h </w:instrText>
            </w:r>
            <w:r w:rsidRPr="00BE37E9">
              <w:rPr>
                <w:noProof/>
                <w:webHidden/>
              </w:rPr>
            </w:r>
            <w:r w:rsidRPr="00BE37E9">
              <w:rPr>
                <w:noProof/>
                <w:webHidden/>
              </w:rPr>
              <w:fldChar w:fldCharType="separate"/>
            </w:r>
            <w:r w:rsidR="00E52945">
              <w:rPr>
                <w:noProof/>
                <w:webHidden/>
              </w:rPr>
              <w:t>23</w:t>
            </w:r>
            <w:r w:rsidRPr="00BE37E9">
              <w:rPr>
                <w:noProof/>
                <w:webHidden/>
              </w:rPr>
              <w:fldChar w:fldCharType="end"/>
            </w:r>
          </w:hyperlink>
        </w:p>
        <w:p w14:paraId="76AA397E" w14:textId="5332D6EF" w:rsidR="0064525D" w:rsidRDefault="00BB2E30">
          <w:pPr>
            <w:rPr>
              <w:b/>
              <w:bCs/>
              <w:noProof/>
            </w:rPr>
          </w:pPr>
          <w:r>
            <w:fldChar w:fldCharType="end"/>
          </w:r>
        </w:p>
      </w:sdtContent>
    </w:sdt>
    <w:p w14:paraId="122A23A9" w14:textId="77777777" w:rsidR="007E27AA" w:rsidRPr="006B152A" w:rsidRDefault="007E27AA" w:rsidP="006B152A"/>
    <w:p w14:paraId="44849CBA" w14:textId="77777777" w:rsidR="00753BAB" w:rsidRDefault="00753BAB">
      <w:r>
        <w:br w:type="page"/>
      </w:r>
    </w:p>
    <w:p w14:paraId="062FF120" w14:textId="5D4892D1" w:rsidR="00753BAB" w:rsidRDefault="00753BAB" w:rsidP="14C08487">
      <w:pPr>
        <w:pStyle w:val="Heading2"/>
        <w:rPr>
          <w:rFonts w:ascii="Bahnschrift" w:eastAsia="Bahnschrift" w:hAnsi="Bahnschrift" w:cs="Bahnschrift"/>
          <w:b/>
          <w:bCs/>
        </w:rPr>
      </w:pPr>
      <w:bookmarkStart w:id="2" w:name="_Toc214376136"/>
      <w:r w:rsidRPr="14C08487">
        <w:rPr>
          <w:rFonts w:ascii="Bahnschrift" w:eastAsia="Bahnschrift" w:hAnsi="Bahnschrift" w:cs="Bahnschrift"/>
          <w:b/>
          <w:bCs/>
        </w:rPr>
        <w:lastRenderedPageBreak/>
        <w:t>Motivation</w:t>
      </w:r>
      <w:r w:rsidR="008272BF" w:rsidRPr="14C08487">
        <w:rPr>
          <w:rStyle w:val="FootnoteReference"/>
          <w:rFonts w:ascii="Bahnschrift" w:eastAsia="Bahnschrift" w:hAnsi="Bahnschrift" w:cs="Bahnschrift"/>
          <w:b/>
          <w:bCs/>
        </w:rPr>
        <w:footnoteReference w:id="1"/>
      </w:r>
      <w:bookmarkEnd w:id="2"/>
    </w:p>
    <w:p w14:paraId="4BB727A8" w14:textId="0D80508E" w:rsidR="00A670B7" w:rsidRDefault="00A670B7" w:rsidP="14C08487">
      <w:pPr>
        <w:pStyle w:val="Heading3"/>
        <w:rPr>
          <w:rFonts w:ascii="Bahnschrift" w:eastAsia="Bahnschrift" w:hAnsi="Bahnschrift" w:cs="Bahnschrift"/>
        </w:rPr>
      </w:pPr>
      <w:bookmarkStart w:id="3" w:name="_Toc214376137"/>
      <w:r w:rsidRPr="14C08487">
        <w:rPr>
          <w:rFonts w:ascii="Bahnschrift" w:eastAsia="Bahnschrift" w:hAnsi="Bahnschrift" w:cs="Bahnschrift"/>
        </w:rPr>
        <w:t xml:space="preserve">Manifest and </w:t>
      </w:r>
      <w:r w:rsidR="18449B3D" w:rsidRPr="14C08487">
        <w:rPr>
          <w:rFonts w:ascii="Bahnschrift" w:eastAsia="Bahnschrift" w:hAnsi="Bahnschrift" w:cs="Bahnschrift"/>
        </w:rPr>
        <w:t>L</w:t>
      </w:r>
      <w:r w:rsidRPr="14C08487">
        <w:rPr>
          <w:rFonts w:ascii="Bahnschrift" w:eastAsia="Bahnschrift" w:hAnsi="Bahnschrift" w:cs="Bahnschrift"/>
        </w:rPr>
        <w:t xml:space="preserve">atent </w:t>
      </w:r>
      <w:r w:rsidR="328B9A7B" w:rsidRPr="14C08487">
        <w:rPr>
          <w:rFonts w:ascii="Bahnschrift" w:eastAsia="Bahnschrift" w:hAnsi="Bahnschrift" w:cs="Bahnschrift"/>
        </w:rPr>
        <w:t>M</w:t>
      </w:r>
      <w:r w:rsidRPr="14C08487">
        <w:rPr>
          <w:rFonts w:ascii="Bahnschrift" w:eastAsia="Bahnschrift" w:hAnsi="Bahnschrift" w:cs="Bahnschrift"/>
        </w:rPr>
        <w:t>otives</w:t>
      </w:r>
      <w:bookmarkEnd w:id="3"/>
    </w:p>
    <w:p w14:paraId="43B52FF4" w14:textId="69F563E9" w:rsidR="12282F41" w:rsidRDefault="12282F41" w:rsidP="14C08487">
      <w:r w:rsidRPr="14C08487">
        <w:rPr>
          <w:rFonts w:ascii="Aptos" w:eastAsia="Aptos" w:hAnsi="Aptos" w:cs="Aptos"/>
        </w:rPr>
        <w:t xml:space="preserve">Motivation is the internal force that drives consumers to make decisions and take action. It can be expressed in two ways: </w:t>
      </w:r>
      <w:r w:rsidRPr="14C08487">
        <w:rPr>
          <w:rFonts w:ascii="Aptos" w:eastAsia="Aptos" w:hAnsi="Aptos" w:cs="Aptos"/>
          <w:b/>
          <w:bCs/>
        </w:rPr>
        <w:t>manifest motives</w:t>
      </w:r>
      <w:r w:rsidRPr="14C08487">
        <w:rPr>
          <w:rFonts w:ascii="Aptos" w:eastAsia="Aptos" w:hAnsi="Aptos" w:cs="Aptos"/>
        </w:rPr>
        <w:t xml:space="preserve">, which are openly acknowledged and easy to explain, and </w:t>
      </w:r>
      <w:r w:rsidRPr="14C08487">
        <w:rPr>
          <w:rFonts w:ascii="Aptos" w:eastAsia="Aptos" w:hAnsi="Aptos" w:cs="Aptos"/>
          <w:b/>
          <w:bCs/>
        </w:rPr>
        <w:t>latent motives</w:t>
      </w:r>
      <w:r w:rsidRPr="14C08487">
        <w:rPr>
          <w:rFonts w:ascii="Aptos" w:eastAsia="Aptos" w:hAnsi="Aptos" w:cs="Aptos"/>
        </w:rPr>
        <w:t>, which are subconscious or socially sensitive and often go unspoken. Recognizing this difference is essential for marketers who want to connect with consumers on multiple levels. For example, when someone considers buying a luxury watch, their manifest motive might be the desire for a high-quality, stylish accessory. But beneath the surface, a latent motive could be the need to impress others or signal financial success. By addressing both types of motives in marketing messages, brands can more effectively influence consumer behavior and increase the chances of a purchase.</w:t>
      </w:r>
    </w:p>
    <w:p w14:paraId="2BA2B247" w14:textId="65240D8F" w:rsidR="00A670B7" w:rsidRPr="00753BAB" w:rsidRDefault="00A670B7" w:rsidP="14C08487">
      <w:pPr>
        <w:pStyle w:val="Heading3"/>
        <w:rPr>
          <w:rFonts w:ascii="Bahnschrift" w:eastAsia="Bahnschrift" w:hAnsi="Bahnschrift" w:cs="Bahnschrift"/>
        </w:rPr>
      </w:pPr>
      <w:bookmarkStart w:id="4" w:name="_Toc214376138"/>
      <w:r w:rsidRPr="14C08487">
        <w:rPr>
          <w:rFonts w:ascii="Bahnschrift" w:eastAsia="Bahnschrift" w:hAnsi="Bahnschrift" w:cs="Bahnschrift"/>
        </w:rPr>
        <w:t>Maslow's Hierarchy of Needs</w:t>
      </w:r>
      <w:r w:rsidR="00963D49" w:rsidRPr="14C08487">
        <w:rPr>
          <w:rStyle w:val="FootnoteReference"/>
          <w:rFonts w:ascii="Bahnschrift" w:eastAsia="Bahnschrift" w:hAnsi="Bahnschrift" w:cs="Bahnschrift"/>
        </w:rPr>
        <w:footnoteReference w:id="2"/>
      </w:r>
      <w:bookmarkEnd w:id="4"/>
    </w:p>
    <w:p w14:paraId="7B4CD2D1" w14:textId="7BE7F4DD" w:rsidR="39362FD4" w:rsidRDefault="39362FD4" w:rsidP="14C08487">
      <w:pPr>
        <w:spacing w:before="240" w:after="240"/>
      </w:pPr>
      <w:r w:rsidRPr="14C08487">
        <w:rPr>
          <w:rFonts w:ascii="Aptos" w:eastAsia="Aptos" w:hAnsi="Aptos" w:cs="Aptos"/>
          <w:b/>
          <w:bCs/>
        </w:rPr>
        <w:t xml:space="preserve">Maslow’s Hierarchy of Needs, </w:t>
      </w:r>
      <w:r w:rsidRPr="14C08487">
        <w:rPr>
          <w:rFonts w:ascii="Aptos" w:eastAsia="Aptos" w:hAnsi="Aptos" w:cs="Aptos"/>
        </w:rPr>
        <w:t>introduced by psychologist Abraham Maslow in 1943, is a foundational theory of motivation. It explains that human behavior is driven by a progression of needs, organized into five levels within a pyramid. These levels range from basic physiological needs (like food and shelter) to higher-level psychological and self-fulfillment needs (such as esteem and self-actualization). The key idea is that people must first satisfy lower-level needs before they can focus on higher ones.</w:t>
      </w:r>
    </w:p>
    <w:p w14:paraId="0BA4479B" w14:textId="3BD2B13E" w:rsidR="39362FD4" w:rsidRDefault="39362FD4" w:rsidP="14C08487">
      <w:pPr>
        <w:spacing w:before="240" w:after="240"/>
      </w:pPr>
      <w:r w:rsidRPr="14C08487">
        <w:rPr>
          <w:rFonts w:ascii="Aptos" w:eastAsia="Aptos" w:hAnsi="Aptos" w:cs="Aptos"/>
        </w:rPr>
        <w:t>This sequential model is especially useful for marketers. It shows that consumers’ priorities shift depending on which needs are currently unmet. For instance, someone who is hungry or financially insecure is unlikely to be motivated by status symbols like a luxury car. However, once their basic needs are met, they may begin seeking products that reflect personal achievement or social recognition. By aligning marketing strategies with the consumer’s current level of need, brands can create more relevant and compelling messages.</w:t>
      </w:r>
    </w:p>
    <w:p w14:paraId="7ECACC89" w14:textId="2FB8A2A2" w:rsidR="14C08487" w:rsidRDefault="14C08487" w:rsidP="14C08487"/>
    <w:p w14:paraId="613C1F93" w14:textId="154188C8" w:rsidR="00A670B7" w:rsidRPr="00350669" w:rsidRDefault="00A670B7" w:rsidP="00A670B7">
      <w:pPr>
        <w:pStyle w:val="Subtitle"/>
      </w:pPr>
      <w:r w:rsidRPr="14C08487">
        <w:rPr>
          <w:rFonts w:ascii="Bahnschrift" w:eastAsia="Bahnschrift" w:hAnsi="Bahnschrift" w:cs="Bahnschrift"/>
          <w:i/>
          <w:iCs/>
        </w:rPr>
        <w:lastRenderedPageBreak/>
        <w:t>Maslow’s Hierarchy of Needs</w:t>
      </w:r>
      <w:r>
        <w:rPr>
          <w:noProof/>
        </w:rPr>
        <w:drawing>
          <wp:inline distT="0" distB="0" distL="0" distR="0" wp14:anchorId="0E2919AE" wp14:editId="59CAE474">
            <wp:extent cx="6050943" cy="3200400"/>
            <wp:effectExtent l="0" t="19050" r="0" b="19050"/>
            <wp:docPr id="838705505"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0C8C9B6C" w14:textId="591EDD87" w:rsidR="00350669" w:rsidRPr="00350669" w:rsidRDefault="00350669" w:rsidP="00350669">
      <w:pPr>
        <w:rPr>
          <w:b/>
          <w:bCs/>
        </w:rPr>
      </w:pPr>
      <w:r w:rsidRPr="14C08487">
        <w:rPr>
          <w:b/>
          <w:bCs/>
        </w:rPr>
        <w:t xml:space="preserve">Overview of </w:t>
      </w:r>
      <w:r w:rsidR="005E5FBE" w:rsidRPr="14C08487">
        <w:rPr>
          <w:b/>
          <w:bCs/>
        </w:rPr>
        <w:t>Maslow’s</w:t>
      </w:r>
      <w:r w:rsidR="00A670B7" w:rsidRPr="14C08487">
        <w:rPr>
          <w:b/>
          <w:bCs/>
        </w:rPr>
        <w:t xml:space="preserve"> Hierarchy of Needs:</w:t>
      </w:r>
    </w:p>
    <w:p w14:paraId="424C5439" w14:textId="588E090E" w:rsidR="00350669" w:rsidRPr="00350669" w:rsidRDefault="5E184F21" w:rsidP="14C08487">
      <w:pPr>
        <w:numPr>
          <w:ilvl w:val="0"/>
          <w:numId w:val="44"/>
        </w:numPr>
        <w:rPr>
          <w:rFonts w:ascii="Aptos" w:eastAsia="Aptos" w:hAnsi="Aptos" w:cs="Aptos"/>
        </w:rPr>
      </w:pPr>
      <w:r w:rsidRPr="14C08487">
        <w:rPr>
          <w:rFonts w:ascii="Aptos" w:eastAsia="Aptos" w:hAnsi="Aptos" w:cs="Aptos"/>
          <w:b/>
          <w:bCs/>
        </w:rPr>
        <w:t>Physiological Needs:</w:t>
      </w:r>
      <w:r w:rsidRPr="14C08487">
        <w:rPr>
          <w:rFonts w:ascii="Aptos" w:eastAsia="Aptos" w:hAnsi="Aptos" w:cs="Aptos"/>
        </w:rPr>
        <w:t xml:space="preserve"> This forms the foundation of Maslow’s Hierarchy and represents the most essential requirements for human survival such as air, water, food, shelter, and sleep. In marketing, products that meet these needs are considered basic necessities. For example, a company selling bottled water or energy bars is directly addressing consumers’ physiological needs.</w:t>
      </w:r>
      <w:r w:rsidR="60D65FCB" w:rsidRPr="14C08487">
        <w:rPr>
          <w:rFonts w:ascii="Aptos" w:eastAsia="Aptos" w:hAnsi="Aptos" w:cs="Aptos"/>
        </w:rPr>
        <w:t xml:space="preserve"> </w:t>
      </w:r>
      <w:r w:rsidRPr="14C08487">
        <w:rPr>
          <w:rFonts w:ascii="Aptos" w:eastAsia="Aptos" w:hAnsi="Aptos" w:cs="Aptos"/>
        </w:rPr>
        <w:t>Marketing messages at this level typically emphasize practical benefits like health, safety, affordability, and ease of access. The goal is to reassure consumers that the product reliably supports their well-being and daily functioning.</w:t>
      </w:r>
    </w:p>
    <w:p w14:paraId="0C8B1ED8" w14:textId="104BBDE0" w:rsidR="00350669" w:rsidRPr="00350669" w:rsidRDefault="00350669" w:rsidP="14C08487">
      <w:pPr>
        <w:numPr>
          <w:ilvl w:val="0"/>
          <w:numId w:val="44"/>
        </w:numPr>
        <w:rPr>
          <w:rFonts w:ascii="Aptos" w:eastAsia="Aptos" w:hAnsi="Aptos" w:cs="Aptos"/>
        </w:rPr>
      </w:pPr>
      <w:r w:rsidRPr="14C08487">
        <w:rPr>
          <w:b/>
          <w:bCs/>
        </w:rPr>
        <w:t>Safety Needs</w:t>
      </w:r>
      <w:r w:rsidR="1CBC5F6B" w:rsidRPr="14C08487">
        <w:rPr>
          <w:rFonts w:ascii="Aptos" w:eastAsia="Aptos" w:hAnsi="Aptos" w:cs="Aptos"/>
        </w:rPr>
        <w:t xml:space="preserve"> are the second level and become a priority once basic physiological needs are fulfilled. These needs include personal safety, financial stability, health, and overall well-being. Products that address safety needs such as insurance plans, home security systems, and health supplements offer consumers a sense of protection and reassurance. Marketing strategies at this level focus on building trust and emphasizing reliability. Brands often highlight features like durability, expert endorsements, or customer testimonials to create a sense of peace of mind. By appealing to consumers’ desire for stability and security, marketers can position their products as essential safeguards in everyday life.</w:t>
      </w:r>
    </w:p>
    <w:p w14:paraId="502AF9BE" w14:textId="09874435" w:rsidR="00350669" w:rsidRPr="00350669" w:rsidRDefault="00350669" w:rsidP="00350669">
      <w:pPr>
        <w:numPr>
          <w:ilvl w:val="0"/>
          <w:numId w:val="44"/>
        </w:numPr>
      </w:pPr>
      <w:r w:rsidRPr="14C08487">
        <w:rPr>
          <w:b/>
          <w:bCs/>
        </w:rPr>
        <w:t>Social Needs</w:t>
      </w:r>
      <w:r>
        <w:t xml:space="preserve">: The next tier encompasses the need for social connections, acceptance, love, and belonging. Humans have an intrinsic desire to form </w:t>
      </w:r>
      <w:r>
        <w:lastRenderedPageBreak/>
        <w:t xml:space="preserve">relationships and seek companionship. This level is crucial for products related to community, such as social media platforms, dating services, and group activities. </w:t>
      </w:r>
      <w:r>
        <w:br/>
        <w:t xml:space="preserve">Marketing at this level leverages social proof, community engagement, and user-generated content to create a sense of inclusion and belonging. Campaigns might highlight how a product </w:t>
      </w:r>
      <w:r w:rsidR="00654071">
        <w:t>supports</w:t>
      </w:r>
      <w:r>
        <w:t xml:space="preserve"> social interactions or enriches relationships.</w:t>
      </w:r>
    </w:p>
    <w:p w14:paraId="1BBBCD7C" w14:textId="3212AECB" w:rsidR="00350669" w:rsidRPr="00350669" w:rsidRDefault="00350669" w:rsidP="00350669">
      <w:pPr>
        <w:numPr>
          <w:ilvl w:val="0"/>
          <w:numId w:val="44"/>
        </w:numPr>
      </w:pPr>
      <w:r w:rsidRPr="14C08487">
        <w:rPr>
          <w:b/>
          <w:bCs/>
        </w:rPr>
        <w:t>Esteem Needs</w:t>
      </w:r>
      <w:r>
        <w:t xml:space="preserve"> </w:t>
      </w:r>
      <w:r w:rsidR="7563DC85">
        <w:t>involve</w:t>
      </w:r>
      <w:r>
        <w:t xml:space="preserve"> the desire for recognition, status, and self-worth. At this level, individuals seek validation through achievements, respect from others, and self-esteem. Luxury brands, premium products, and professional development courses commonly cater to these needs. </w:t>
      </w:r>
      <w:r>
        <w:br/>
        <w:t>Marketers targeting this level often emphasize exclusivity, prestige, and the aspirational lifestyle associated with their products. Successful testimonials and user experiences that reflect achievement and recognition can be powerful tools in advertising.</w:t>
      </w:r>
    </w:p>
    <w:p w14:paraId="0EC6D143" w14:textId="7230DA7E" w:rsidR="00350669" w:rsidRPr="00350669" w:rsidRDefault="00350669" w:rsidP="00350669">
      <w:pPr>
        <w:numPr>
          <w:ilvl w:val="0"/>
          <w:numId w:val="44"/>
        </w:numPr>
      </w:pPr>
      <w:r w:rsidRPr="14C08487">
        <w:rPr>
          <w:b/>
          <w:bCs/>
        </w:rPr>
        <w:t>Self-Actualization Needs</w:t>
      </w:r>
      <w:r>
        <w:t xml:space="preserve">: At the pinnacle of the hierarchy lies self-actualization, which is the desire to realize one's fullest potential and pursue personal growth and self-improvement. This includes seeking creative outlets, achieving personal goals, and engaging in activities that bring fulfillment and purpose. </w:t>
      </w:r>
      <w:r>
        <w:br/>
        <w:t>Products and services that address self-actualization may include educational courses, travel experiences, or workshops that promote creativity and self-expression. Marketing aimed at this level often emphasizes transformational stories, personal development, and experiences that encourage exploration and discovery.</w:t>
      </w:r>
    </w:p>
    <w:p w14:paraId="4C19B30D" w14:textId="544D1FBD" w:rsidR="00A670B7" w:rsidRDefault="00A670B7" w:rsidP="14C08487">
      <w:pPr>
        <w:pStyle w:val="Heading3"/>
        <w:rPr>
          <w:rFonts w:ascii="Bahnschrift" w:eastAsia="Bahnschrift" w:hAnsi="Bahnschrift" w:cs="Bahnschrift"/>
          <w:b/>
          <w:bCs/>
        </w:rPr>
      </w:pPr>
      <w:bookmarkStart w:id="5" w:name="_Toc214376139"/>
      <w:r w:rsidRPr="14C08487">
        <w:rPr>
          <w:rFonts w:ascii="Bahnschrift" w:eastAsia="Bahnschrift" w:hAnsi="Bahnschrift" w:cs="Bahnschrift"/>
          <w:b/>
          <w:bCs/>
        </w:rPr>
        <w:t xml:space="preserve">Maslow’s Hierarchy of </w:t>
      </w:r>
      <w:r w:rsidR="338AC811" w:rsidRPr="14C08487">
        <w:rPr>
          <w:rFonts w:ascii="Bahnschrift" w:eastAsia="Bahnschrift" w:hAnsi="Bahnschrift" w:cs="Bahnschrift"/>
          <w:b/>
          <w:bCs/>
        </w:rPr>
        <w:t>N</w:t>
      </w:r>
      <w:r w:rsidRPr="14C08487">
        <w:rPr>
          <w:rFonts w:ascii="Bahnschrift" w:eastAsia="Bahnschrift" w:hAnsi="Bahnschrift" w:cs="Bahnschrift"/>
          <w:b/>
          <w:bCs/>
        </w:rPr>
        <w:t xml:space="preserve">eeds - Implications for </w:t>
      </w:r>
      <w:r w:rsidR="17D99F1E" w:rsidRPr="14C08487">
        <w:rPr>
          <w:rFonts w:ascii="Bahnschrift" w:eastAsia="Bahnschrift" w:hAnsi="Bahnschrift" w:cs="Bahnschrift"/>
          <w:b/>
          <w:bCs/>
        </w:rPr>
        <w:t>M</w:t>
      </w:r>
      <w:r w:rsidRPr="14C08487">
        <w:rPr>
          <w:rFonts w:ascii="Bahnschrift" w:eastAsia="Bahnschrift" w:hAnsi="Bahnschrift" w:cs="Bahnschrift"/>
          <w:b/>
          <w:bCs/>
        </w:rPr>
        <w:t>arketing</w:t>
      </w:r>
      <w:r w:rsidR="00963D49" w:rsidRPr="14C08487">
        <w:rPr>
          <w:rStyle w:val="FootnoteReference"/>
          <w:rFonts w:ascii="Bahnschrift" w:eastAsia="Bahnschrift" w:hAnsi="Bahnschrift" w:cs="Bahnschrift"/>
          <w:b/>
          <w:bCs/>
        </w:rPr>
        <w:footnoteReference w:id="3"/>
      </w:r>
      <w:bookmarkEnd w:id="5"/>
    </w:p>
    <w:p w14:paraId="4B740C25" w14:textId="08269B1F" w:rsidR="00A55E58" w:rsidRPr="00A55E58" w:rsidRDefault="00753BAB" w:rsidP="00350669">
      <w:r w:rsidRPr="00753BAB">
        <w:t>By aligning marketing strategies with Maslow’s Hierarchy, brands can meet consumers’ varying needs. The following table illustrates possible marketing strategies aligned with different levels of needs, providing examples of products and advertising appeals that resonate with each level:</w:t>
      </w:r>
    </w:p>
    <w:tbl>
      <w:tblPr>
        <w:tblStyle w:val="ListTable7Colorful-Accent1"/>
        <w:tblW w:w="0" w:type="auto"/>
        <w:tblLook w:val="04A0" w:firstRow="1" w:lastRow="0" w:firstColumn="1" w:lastColumn="0" w:noHBand="0" w:noVBand="1"/>
      </w:tblPr>
      <w:tblGrid>
        <w:gridCol w:w="1451"/>
        <w:gridCol w:w="1891"/>
        <w:gridCol w:w="2245"/>
        <w:gridCol w:w="3773"/>
      </w:tblGrid>
      <w:tr w:rsidR="00A55E58" w:rsidRPr="00A55E58" w14:paraId="3CB55C81" w14:textId="77777777" w:rsidTr="14C0848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14:paraId="3E02D224" w14:textId="77777777" w:rsidR="00A55E58" w:rsidRPr="00A55E58" w:rsidRDefault="00A55E58" w:rsidP="00A55E58">
            <w:pPr>
              <w:spacing w:after="160" w:line="278" w:lineRule="auto"/>
              <w:jc w:val="left"/>
              <w:rPr>
                <w:b/>
                <w:bCs/>
                <w:sz w:val="20"/>
                <w:szCs w:val="18"/>
              </w:rPr>
            </w:pPr>
            <w:r w:rsidRPr="00A55E58">
              <w:rPr>
                <w:b/>
                <w:bCs/>
                <w:sz w:val="20"/>
                <w:szCs w:val="18"/>
              </w:rPr>
              <w:t>Level of Need</w:t>
            </w:r>
          </w:p>
        </w:tc>
        <w:tc>
          <w:tcPr>
            <w:tcW w:w="0" w:type="auto"/>
            <w:hideMark/>
          </w:tcPr>
          <w:p w14:paraId="0D447BBC" w14:textId="77777777" w:rsidR="00A55E58" w:rsidRPr="00A55E58" w:rsidRDefault="00A55E58" w:rsidP="00A55E58">
            <w:pPr>
              <w:spacing w:after="160" w:line="278" w:lineRule="auto"/>
              <w:cnfStyle w:val="100000000000" w:firstRow="1" w:lastRow="0" w:firstColumn="0" w:lastColumn="0" w:oddVBand="0" w:evenVBand="0" w:oddHBand="0" w:evenHBand="0" w:firstRowFirstColumn="0" w:firstRowLastColumn="0" w:lastRowFirstColumn="0" w:lastRowLastColumn="0"/>
              <w:rPr>
                <w:b/>
                <w:bCs/>
                <w:sz w:val="20"/>
                <w:szCs w:val="18"/>
              </w:rPr>
            </w:pPr>
            <w:r w:rsidRPr="00A55E58">
              <w:rPr>
                <w:b/>
                <w:bCs/>
                <w:sz w:val="20"/>
                <w:szCs w:val="18"/>
              </w:rPr>
              <w:t>Example Product</w:t>
            </w:r>
          </w:p>
        </w:tc>
        <w:tc>
          <w:tcPr>
            <w:tcW w:w="0" w:type="auto"/>
            <w:hideMark/>
          </w:tcPr>
          <w:p w14:paraId="174B87CF" w14:textId="77777777" w:rsidR="00A55E58" w:rsidRPr="00A55E58" w:rsidRDefault="00A55E58" w:rsidP="00A55E58">
            <w:pPr>
              <w:spacing w:after="160" w:line="278" w:lineRule="auto"/>
              <w:cnfStyle w:val="100000000000" w:firstRow="1" w:lastRow="0" w:firstColumn="0" w:lastColumn="0" w:oddVBand="0" w:evenVBand="0" w:oddHBand="0" w:evenHBand="0" w:firstRowFirstColumn="0" w:firstRowLastColumn="0" w:lastRowFirstColumn="0" w:lastRowLastColumn="0"/>
              <w:rPr>
                <w:b/>
                <w:bCs/>
                <w:sz w:val="20"/>
                <w:szCs w:val="18"/>
              </w:rPr>
            </w:pPr>
            <w:r w:rsidRPr="00A55E58">
              <w:rPr>
                <w:b/>
                <w:bCs/>
                <w:sz w:val="20"/>
                <w:szCs w:val="18"/>
              </w:rPr>
              <w:t>Advertising Appeal</w:t>
            </w:r>
          </w:p>
        </w:tc>
        <w:tc>
          <w:tcPr>
            <w:tcW w:w="0" w:type="auto"/>
            <w:hideMark/>
          </w:tcPr>
          <w:p w14:paraId="47A5BFA1" w14:textId="77777777" w:rsidR="00A55E58" w:rsidRPr="00A55E58" w:rsidRDefault="00A55E58" w:rsidP="00A55E58">
            <w:pPr>
              <w:spacing w:after="160" w:line="278" w:lineRule="auto"/>
              <w:cnfStyle w:val="100000000000" w:firstRow="1" w:lastRow="0" w:firstColumn="0" w:lastColumn="0" w:oddVBand="0" w:evenVBand="0" w:oddHBand="0" w:evenHBand="0" w:firstRowFirstColumn="0" w:firstRowLastColumn="0" w:lastRowFirstColumn="0" w:lastRowLastColumn="0"/>
              <w:rPr>
                <w:b/>
                <w:bCs/>
                <w:sz w:val="20"/>
                <w:szCs w:val="18"/>
              </w:rPr>
            </w:pPr>
            <w:r w:rsidRPr="00A55E58">
              <w:rPr>
                <w:b/>
                <w:bCs/>
                <w:sz w:val="20"/>
                <w:szCs w:val="18"/>
              </w:rPr>
              <w:t>Possible Marketing Strategies</w:t>
            </w:r>
          </w:p>
        </w:tc>
      </w:tr>
      <w:tr w:rsidR="00A55E58" w:rsidRPr="00A55E58" w14:paraId="68830BBE" w14:textId="77777777" w:rsidTr="14C08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restart"/>
            <w:hideMark/>
          </w:tcPr>
          <w:p w14:paraId="14AA929D" w14:textId="77777777" w:rsidR="00A55E58" w:rsidRPr="00A55E58" w:rsidRDefault="00A55E58" w:rsidP="00A55E58">
            <w:pPr>
              <w:spacing w:after="160" w:line="278" w:lineRule="auto"/>
              <w:jc w:val="left"/>
              <w:rPr>
                <w:sz w:val="20"/>
                <w:szCs w:val="18"/>
              </w:rPr>
            </w:pPr>
            <w:r w:rsidRPr="00A55E58">
              <w:rPr>
                <w:b/>
                <w:bCs/>
                <w:sz w:val="20"/>
                <w:szCs w:val="18"/>
              </w:rPr>
              <w:lastRenderedPageBreak/>
              <w:t>Physiological</w:t>
            </w:r>
          </w:p>
        </w:tc>
        <w:tc>
          <w:tcPr>
            <w:tcW w:w="0" w:type="auto"/>
            <w:hideMark/>
          </w:tcPr>
          <w:p w14:paraId="6EC74B07"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Bottled Water</w:t>
            </w:r>
          </w:p>
        </w:tc>
        <w:tc>
          <w:tcPr>
            <w:tcW w:w="0" w:type="auto"/>
            <w:hideMark/>
          </w:tcPr>
          <w:p w14:paraId="6E963C02"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Emphasizing hydration and health benefits</w:t>
            </w:r>
          </w:p>
        </w:tc>
        <w:tc>
          <w:tcPr>
            <w:tcW w:w="0" w:type="auto"/>
            <w:hideMark/>
          </w:tcPr>
          <w:p w14:paraId="14890B4B" w14:textId="3C3830A3" w:rsidR="00A55E58" w:rsidRPr="00A55E58" w:rsidRDefault="00654071"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20"/>
              </w:rPr>
            </w:pPr>
            <w:r w:rsidRPr="14C08487">
              <w:rPr>
                <w:sz w:val="20"/>
                <w:szCs w:val="20"/>
              </w:rPr>
              <w:t>A</w:t>
            </w:r>
            <w:r w:rsidR="0D4B2233" w:rsidRPr="14C08487">
              <w:rPr>
                <w:sz w:val="20"/>
                <w:szCs w:val="20"/>
              </w:rPr>
              <w:t xml:space="preserve">ds </w:t>
            </w:r>
            <w:r w:rsidRPr="14C08487">
              <w:rPr>
                <w:sz w:val="20"/>
                <w:szCs w:val="20"/>
              </w:rPr>
              <w:t>at</w:t>
            </w:r>
            <w:r w:rsidR="0D4B2233" w:rsidRPr="14C08487">
              <w:rPr>
                <w:sz w:val="20"/>
                <w:szCs w:val="20"/>
              </w:rPr>
              <w:t xml:space="preserve"> gyms, sports events; offering promotional discounts.</w:t>
            </w:r>
          </w:p>
        </w:tc>
      </w:tr>
      <w:tr w:rsidR="00A55E58" w:rsidRPr="00A55E58" w14:paraId="74C37E48" w14:textId="77777777" w:rsidTr="14C08487">
        <w:tc>
          <w:tcPr>
            <w:cnfStyle w:val="001000000000" w:firstRow="0" w:lastRow="0" w:firstColumn="1" w:lastColumn="0" w:oddVBand="0" w:evenVBand="0" w:oddHBand="0" w:evenHBand="0" w:firstRowFirstColumn="0" w:firstRowLastColumn="0" w:lastRowFirstColumn="0" w:lastRowLastColumn="0"/>
            <w:tcW w:w="0" w:type="auto"/>
            <w:vMerge/>
            <w:hideMark/>
          </w:tcPr>
          <w:p w14:paraId="06666D84" w14:textId="77777777" w:rsidR="00A55E58" w:rsidRPr="00A55E58" w:rsidRDefault="00A55E58" w:rsidP="00A55E58">
            <w:pPr>
              <w:spacing w:after="160" w:line="278" w:lineRule="auto"/>
              <w:rPr>
                <w:sz w:val="20"/>
                <w:szCs w:val="18"/>
              </w:rPr>
            </w:pPr>
          </w:p>
        </w:tc>
        <w:tc>
          <w:tcPr>
            <w:tcW w:w="0" w:type="auto"/>
            <w:hideMark/>
          </w:tcPr>
          <w:p w14:paraId="22840D3D" w14:textId="77777777" w:rsidR="00A55E58" w:rsidRPr="00A55E58" w:rsidRDefault="00A55E58" w:rsidP="00A55E58">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A55E58">
              <w:rPr>
                <w:sz w:val="20"/>
                <w:szCs w:val="18"/>
              </w:rPr>
              <w:t>Fast Food</w:t>
            </w:r>
          </w:p>
        </w:tc>
        <w:tc>
          <w:tcPr>
            <w:tcW w:w="0" w:type="auto"/>
            <w:hideMark/>
          </w:tcPr>
          <w:p w14:paraId="3EFC9E0C" w14:textId="77777777" w:rsidR="00A55E58" w:rsidRPr="00A55E58" w:rsidRDefault="00A55E58" w:rsidP="00A55E58">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A55E58">
              <w:rPr>
                <w:sz w:val="20"/>
                <w:szCs w:val="18"/>
              </w:rPr>
              <w:t>Convenience and quick satisfaction</w:t>
            </w:r>
          </w:p>
        </w:tc>
        <w:tc>
          <w:tcPr>
            <w:tcW w:w="0" w:type="auto"/>
            <w:hideMark/>
          </w:tcPr>
          <w:p w14:paraId="7C4817BC" w14:textId="2A0164C8" w:rsidR="00A55E58" w:rsidRPr="00A55E58" w:rsidRDefault="00654071" w:rsidP="00A55E58">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Pr>
                <w:sz w:val="20"/>
                <w:szCs w:val="18"/>
              </w:rPr>
              <w:t>Offering</w:t>
            </w:r>
            <w:r w:rsidR="00A55E58" w:rsidRPr="00A55E58">
              <w:rPr>
                <w:sz w:val="20"/>
                <w:szCs w:val="18"/>
              </w:rPr>
              <w:t xml:space="preserve"> drive-thru services, value meals, and late-night hours to cater to those craving immediate needs.</w:t>
            </w:r>
          </w:p>
        </w:tc>
      </w:tr>
      <w:tr w:rsidR="00A55E58" w:rsidRPr="00A55E58" w14:paraId="61125108" w14:textId="77777777" w:rsidTr="14C08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hideMark/>
          </w:tcPr>
          <w:p w14:paraId="0AD07B15" w14:textId="77777777" w:rsidR="00A55E58" w:rsidRPr="00A55E58" w:rsidRDefault="00A55E58" w:rsidP="00A55E58">
            <w:pPr>
              <w:spacing w:after="160" w:line="278" w:lineRule="auto"/>
              <w:rPr>
                <w:sz w:val="20"/>
                <w:szCs w:val="18"/>
              </w:rPr>
            </w:pPr>
          </w:p>
        </w:tc>
        <w:tc>
          <w:tcPr>
            <w:tcW w:w="0" w:type="auto"/>
            <w:hideMark/>
          </w:tcPr>
          <w:p w14:paraId="7B0E8FE5"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Nutrient Supplements</w:t>
            </w:r>
          </w:p>
        </w:tc>
        <w:tc>
          <w:tcPr>
            <w:tcW w:w="0" w:type="auto"/>
            <w:hideMark/>
          </w:tcPr>
          <w:p w14:paraId="78B33807"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Health and wellness focus</w:t>
            </w:r>
          </w:p>
        </w:tc>
        <w:tc>
          <w:tcPr>
            <w:tcW w:w="0" w:type="auto"/>
            <w:hideMark/>
          </w:tcPr>
          <w:p w14:paraId="0E795DDB"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Collaborating with health influencers to promote the benefits through blog posts and social media.</w:t>
            </w:r>
          </w:p>
        </w:tc>
      </w:tr>
      <w:tr w:rsidR="00A55E58" w:rsidRPr="00A55E58" w14:paraId="4FB54398" w14:textId="77777777" w:rsidTr="14C08487">
        <w:tc>
          <w:tcPr>
            <w:cnfStyle w:val="001000000000" w:firstRow="0" w:lastRow="0" w:firstColumn="1" w:lastColumn="0" w:oddVBand="0" w:evenVBand="0" w:oddHBand="0" w:evenHBand="0" w:firstRowFirstColumn="0" w:firstRowLastColumn="0" w:lastRowFirstColumn="0" w:lastRowLastColumn="0"/>
            <w:tcW w:w="0" w:type="auto"/>
            <w:hideMark/>
          </w:tcPr>
          <w:p w14:paraId="16BB7BC5" w14:textId="77777777" w:rsidR="00A55E58" w:rsidRPr="00A55E58" w:rsidRDefault="00A55E58" w:rsidP="00A55E58">
            <w:pPr>
              <w:spacing w:after="160" w:line="278" w:lineRule="auto"/>
              <w:rPr>
                <w:sz w:val="20"/>
                <w:szCs w:val="18"/>
              </w:rPr>
            </w:pPr>
            <w:r w:rsidRPr="00A55E58">
              <w:rPr>
                <w:b/>
                <w:bCs/>
                <w:sz w:val="20"/>
                <w:szCs w:val="18"/>
              </w:rPr>
              <w:t>Safety</w:t>
            </w:r>
          </w:p>
        </w:tc>
        <w:tc>
          <w:tcPr>
            <w:tcW w:w="0" w:type="auto"/>
            <w:hideMark/>
          </w:tcPr>
          <w:p w14:paraId="31880291" w14:textId="77777777" w:rsidR="00A55E58" w:rsidRPr="00A55E58" w:rsidRDefault="00A55E58" w:rsidP="00A55E58">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A55E58">
              <w:rPr>
                <w:sz w:val="20"/>
                <w:szCs w:val="18"/>
              </w:rPr>
              <w:t>Home Security Systems</w:t>
            </w:r>
          </w:p>
        </w:tc>
        <w:tc>
          <w:tcPr>
            <w:tcW w:w="0" w:type="auto"/>
            <w:hideMark/>
          </w:tcPr>
          <w:p w14:paraId="49D751E3" w14:textId="77777777" w:rsidR="00A55E58" w:rsidRPr="00A55E58" w:rsidRDefault="00A55E58" w:rsidP="00A55E58">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A55E58">
              <w:rPr>
                <w:sz w:val="20"/>
                <w:szCs w:val="18"/>
              </w:rPr>
              <w:t>Stressing protection and peace of mind</w:t>
            </w:r>
          </w:p>
        </w:tc>
        <w:tc>
          <w:tcPr>
            <w:tcW w:w="0" w:type="auto"/>
            <w:hideMark/>
          </w:tcPr>
          <w:p w14:paraId="646D49CE" w14:textId="77777777" w:rsidR="00A55E58" w:rsidRPr="00A55E58" w:rsidRDefault="00A55E58" w:rsidP="00A55E58">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A55E58">
              <w:rPr>
                <w:sz w:val="20"/>
                <w:szCs w:val="18"/>
              </w:rPr>
              <w:t>Offering free consultations and free trials; showcasing customer testimonials for credibility.</w:t>
            </w:r>
          </w:p>
        </w:tc>
      </w:tr>
      <w:tr w:rsidR="00A55E58" w:rsidRPr="00A55E58" w14:paraId="7195BFEC" w14:textId="77777777" w:rsidTr="14C08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7EEFD4D" w14:textId="77777777" w:rsidR="00A55E58" w:rsidRPr="00A55E58" w:rsidRDefault="00A55E58" w:rsidP="00A55E58">
            <w:pPr>
              <w:spacing w:after="160" w:line="278" w:lineRule="auto"/>
              <w:rPr>
                <w:sz w:val="20"/>
                <w:szCs w:val="18"/>
              </w:rPr>
            </w:pPr>
          </w:p>
        </w:tc>
        <w:tc>
          <w:tcPr>
            <w:tcW w:w="0" w:type="auto"/>
            <w:hideMark/>
          </w:tcPr>
          <w:p w14:paraId="26786012"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Insurance Policies</w:t>
            </w:r>
          </w:p>
        </w:tc>
        <w:tc>
          <w:tcPr>
            <w:tcW w:w="0" w:type="auto"/>
            <w:hideMark/>
          </w:tcPr>
          <w:p w14:paraId="730A57FF"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Financial security through risk management</w:t>
            </w:r>
          </w:p>
        </w:tc>
        <w:tc>
          <w:tcPr>
            <w:tcW w:w="0" w:type="auto"/>
            <w:hideMark/>
          </w:tcPr>
          <w:p w14:paraId="6EDEBA16"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Educating consumers about potential risks through engaging content and offering discounted rates for bundling.</w:t>
            </w:r>
          </w:p>
        </w:tc>
      </w:tr>
      <w:tr w:rsidR="00A55E58" w:rsidRPr="00A55E58" w14:paraId="14CEF2AB" w14:textId="77777777" w:rsidTr="14C08487">
        <w:tc>
          <w:tcPr>
            <w:cnfStyle w:val="001000000000" w:firstRow="0" w:lastRow="0" w:firstColumn="1" w:lastColumn="0" w:oddVBand="0" w:evenVBand="0" w:oddHBand="0" w:evenHBand="0" w:firstRowFirstColumn="0" w:firstRowLastColumn="0" w:lastRowFirstColumn="0" w:lastRowLastColumn="0"/>
            <w:tcW w:w="0" w:type="auto"/>
            <w:hideMark/>
          </w:tcPr>
          <w:p w14:paraId="18F0AA29" w14:textId="77777777" w:rsidR="00A55E58" w:rsidRPr="00A55E58" w:rsidRDefault="00A55E58" w:rsidP="00A55E58">
            <w:pPr>
              <w:spacing w:after="160" w:line="278" w:lineRule="auto"/>
              <w:rPr>
                <w:sz w:val="20"/>
                <w:szCs w:val="18"/>
              </w:rPr>
            </w:pPr>
          </w:p>
        </w:tc>
        <w:tc>
          <w:tcPr>
            <w:tcW w:w="0" w:type="auto"/>
            <w:hideMark/>
          </w:tcPr>
          <w:p w14:paraId="63BCB03F" w14:textId="77777777" w:rsidR="00A55E58" w:rsidRPr="00A55E58" w:rsidRDefault="00A55E58" w:rsidP="00A55E58">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A55E58">
              <w:rPr>
                <w:sz w:val="20"/>
                <w:szCs w:val="18"/>
              </w:rPr>
              <w:t>Health and Safety Products</w:t>
            </w:r>
          </w:p>
        </w:tc>
        <w:tc>
          <w:tcPr>
            <w:tcW w:w="0" w:type="auto"/>
            <w:hideMark/>
          </w:tcPr>
          <w:p w14:paraId="58C25A6B" w14:textId="77777777" w:rsidR="00A55E58" w:rsidRPr="00A55E58" w:rsidRDefault="00A55E58" w:rsidP="00A55E58">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A55E58">
              <w:rPr>
                <w:sz w:val="20"/>
                <w:szCs w:val="18"/>
              </w:rPr>
              <w:t>Assurance of safety and compliance</w:t>
            </w:r>
          </w:p>
        </w:tc>
        <w:tc>
          <w:tcPr>
            <w:tcW w:w="0" w:type="auto"/>
            <w:hideMark/>
          </w:tcPr>
          <w:p w14:paraId="3313AC8A" w14:textId="77777777" w:rsidR="00A55E58" w:rsidRPr="00A55E58" w:rsidRDefault="00A55E58" w:rsidP="00A55E58">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A55E58">
              <w:rPr>
                <w:sz w:val="20"/>
                <w:szCs w:val="18"/>
              </w:rPr>
              <w:t>Using claims of certification and endorsements in marketing materials to build trust.</w:t>
            </w:r>
          </w:p>
        </w:tc>
      </w:tr>
      <w:tr w:rsidR="00A55E58" w:rsidRPr="00A55E58" w14:paraId="3FE51F23" w14:textId="77777777" w:rsidTr="14C08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restart"/>
            <w:hideMark/>
          </w:tcPr>
          <w:p w14:paraId="62403700" w14:textId="77777777" w:rsidR="00A55E58" w:rsidRPr="00A55E58" w:rsidRDefault="00A55E58" w:rsidP="00A55E58">
            <w:pPr>
              <w:spacing w:after="160" w:line="278" w:lineRule="auto"/>
              <w:rPr>
                <w:sz w:val="20"/>
                <w:szCs w:val="18"/>
              </w:rPr>
            </w:pPr>
            <w:r w:rsidRPr="00A55E58">
              <w:rPr>
                <w:b/>
                <w:bCs/>
                <w:sz w:val="20"/>
                <w:szCs w:val="18"/>
              </w:rPr>
              <w:t>Social</w:t>
            </w:r>
          </w:p>
        </w:tc>
        <w:tc>
          <w:tcPr>
            <w:tcW w:w="0" w:type="auto"/>
            <w:hideMark/>
          </w:tcPr>
          <w:p w14:paraId="548AF3A2"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Social Media Platforms</w:t>
            </w:r>
          </w:p>
        </w:tc>
        <w:tc>
          <w:tcPr>
            <w:tcW w:w="0" w:type="auto"/>
            <w:hideMark/>
          </w:tcPr>
          <w:p w14:paraId="71B1789F"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Highlighting connectivity and relationships</w:t>
            </w:r>
          </w:p>
        </w:tc>
        <w:tc>
          <w:tcPr>
            <w:tcW w:w="0" w:type="auto"/>
            <w:hideMark/>
          </w:tcPr>
          <w:p w14:paraId="406D65BF"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Creating community-driven marketing campaigns, encouraging user-generated content.</w:t>
            </w:r>
          </w:p>
        </w:tc>
      </w:tr>
      <w:tr w:rsidR="00A55E58" w:rsidRPr="00A55E58" w14:paraId="61D3F68C" w14:textId="77777777" w:rsidTr="14C08487">
        <w:tc>
          <w:tcPr>
            <w:cnfStyle w:val="001000000000" w:firstRow="0" w:lastRow="0" w:firstColumn="1" w:lastColumn="0" w:oddVBand="0" w:evenVBand="0" w:oddHBand="0" w:evenHBand="0" w:firstRowFirstColumn="0" w:firstRowLastColumn="0" w:lastRowFirstColumn="0" w:lastRowLastColumn="0"/>
            <w:tcW w:w="0" w:type="auto"/>
            <w:vMerge/>
            <w:hideMark/>
          </w:tcPr>
          <w:p w14:paraId="53E857E2" w14:textId="77777777" w:rsidR="00A55E58" w:rsidRPr="00A55E58" w:rsidRDefault="00A55E58" w:rsidP="00A55E58">
            <w:pPr>
              <w:spacing w:after="160" w:line="278" w:lineRule="auto"/>
              <w:rPr>
                <w:sz w:val="20"/>
                <w:szCs w:val="18"/>
              </w:rPr>
            </w:pPr>
          </w:p>
        </w:tc>
        <w:tc>
          <w:tcPr>
            <w:tcW w:w="0" w:type="auto"/>
            <w:hideMark/>
          </w:tcPr>
          <w:p w14:paraId="13804E99" w14:textId="77777777" w:rsidR="00A55E58" w:rsidRPr="00A55E58" w:rsidRDefault="00A55E58" w:rsidP="00A55E58">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A55E58">
              <w:rPr>
                <w:sz w:val="20"/>
                <w:szCs w:val="18"/>
              </w:rPr>
              <w:t>Online Dating Apps</w:t>
            </w:r>
          </w:p>
        </w:tc>
        <w:tc>
          <w:tcPr>
            <w:tcW w:w="0" w:type="auto"/>
            <w:hideMark/>
          </w:tcPr>
          <w:p w14:paraId="3C5400B9" w14:textId="77777777" w:rsidR="00A55E58" w:rsidRPr="00A55E58" w:rsidRDefault="00A55E58" w:rsidP="00A55E58">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A55E58">
              <w:rPr>
                <w:sz w:val="20"/>
                <w:szCs w:val="18"/>
              </w:rPr>
              <w:t>Focusing on relationships and connection</w:t>
            </w:r>
          </w:p>
        </w:tc>
        <w:tc>
          <w:tcPr>
            <w:tcW w:w="0" w:type="auto"/>
            <w:hideMark/>
          </w:tcPr>
          <w:p w14:paraId="7DAC9B6F" w14:textId="77777777" w:rsidR="00A55E58" w:rsidRPr="00A55E58" w:rsidRDefault="00A55E58" w:rsidP="00A55E58">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A55E58">
              <w:rPr>
                <w:sz w:val="20"/>
                <w:szCs w:val="18"/>
              </w:rPr>
              <w:t>Using targeted ads that highlight success stories of genuine connections.</w:t>
            </w:r>
          </w:p>
        </w:tc>
      </w:tr>
      <w:tr w:rsidR="00A55E58" w:rsidRPr="00A55E58" w14:paraId="04B8E475" w14:textId="77777777" w:rsidTr="14C08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hideMark/>
          </w:tcPr>
          <w:p w14:paraId="1BA63134" w14:textId="77777777" w:rsidR="00A55E58" w:rsidRPr="00A55E58" w:rsidRDefault="00A55E58" w:rsidP="00A55E58">
            <w:pPr>
              <w:spacing w:after="160" w:line="278" w:lineRule="auto"/>
              <w:rPr>
                <w:sz w:val="20"/>
                <w:szCs w:val="18"/>
              </w:rPr>
            </w:pPr>
          </w:p>
        </w:tc>
        <w:tc>
          <w:tcPr>
            <w:tcW w:w="0" w:type="auto"/>
            <w:hideMark/>
          </w:tcPr>
          <w:p w14:paraId="51BA5149"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Group Fitness Classes</w:t>
            </w:r>
          </w:p>
        </w:tc>
        <w:tc>
          <w:tcPr>
            <w:tcW w:w="0" w:type="auto"/>
            <w:hideMark/>
          </w:tcPr>
          <w:p w14:paraId="73CD3C9A"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Promoting camaraderie and teamwork</w:t>
            </w:r>
          </w:p>
        </w:tc>
        <w:tc>
          <w:tcPr>
            <w:tcW w:w="0" w:type="auto"/>
            <w:hideMark/>
          </w:tcPr>
          <w:p w14:paraId="239ACD0B"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Organizing events to build a community spirit among members, leveraging social proof.</w:t>
            </w:r>
          </w:p>
        </w:tc>
      </w:tr>
      <w:tr w:rsidR="00A55E58" w:rsidRPr="00A55E58" w14:paraId="1E246493" w14:textId="77777777" w:rsidTr="14C08487">
        <w:tc>
          <w:tcPr>
            <w:cnfStyle w:val="001000000000" w:firstRow="0" w:lastRow="0" w:firstColumn="1" w:lastColumn="0" w:oddVBand="0" w:evenVBand="0" w:oddHBand="0" w:evenHBand="0" w:firstRowFirstColumn="0" w:firstRowLastColumn="0" w:lastRowFirstColumn="0" w:lastRowLastColumn="0"/>
            <w:tcW w:w="0" w:type="auto"/>
            <w:vMerge w:val="restart"/>
            <w:hideMark/>
          </w:tcPr>
          <w:p w14:paraId="44211E97" w14:textId="77777777" w:rsidR="00A55E58" w:rsidRPr="00A55E58" w:rsidRDefault="00A55E58" w:rsidP="00A55E58">
            <w:pPr>
              <w:spacing w:after="160" w:line="278" w:lineRule="auto"/>
              <w:rPr>
                <w:sz w:val="20"/>
                <w:szCs w:val="18"/>
              </w:rPr>
            </w:pPr>
            <w:r w:rsidRPr="00A55E58">
              <w:rPr>
                <w:b/>
                <w:bCs/>
                <w:sz w:val="20"/>
                <w:szCs w:val="18"/>
              </w:rPr>
              <w:t>Esteem</w:t>
            </w:r>
          </w:p>
        </w:tc>
        <w:tc>
          <w:tcPr>
            <w:tcW w:w="0" w:type="auto"/>
            <w:hideMark/>
          </w:tcPr>
          <w:p w14:paraId="459F68A3" w14:textId="77777777" w:rsidR="00A55E58" w:rsidRPr="00A55E58" w:rsidRDefault="00A55E58" w:rsidP="00A55E58">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A55E58">
              <w:rPr>
                <w:sz w:val="20"/>
                <w:szCs w:val="18"/>
              </w:rPr>
              <w:t>Luxury Cars</w:t>
            </w:r>
          </w:p>
        </w:tc>
        <w:tc>
          <w:tcPr>
            <w:tcW w:w="0" w:type="auto"/>
            <w:hideMark/>
          </w:tcPr>
          <w:p w14:paraId="0F7E10A1" w14:textId="77777777" w:rsidR="00A55E58" w:rsidRPr="00A55E58" w:rsidRDefault="00A55E58" w:rsidP="00A55E58">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A55E58">
              <w:rPr>
                <w:sz w:val="20"/>
                <w:szCs w:val="18"/>
              </w:rPr>
              <w:t>Focusing on prestige and status</w:t>
            </w:r>
          </w:p>
        </w:tc>
        <w:tc>
          <w:tcPr>
            <w:tcW w:w="0" w:type="auto"/>
            <w:hideMark/>
          </w:tcPr>
          <w:p w14:paraId="7250BB0A" w14:textId="77777777" w:rsidR="00A55E58" w:rsidRPr="00A55E58" w:rsidRDefault="00A55E58" w:rsidP="00A55E58">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A55E58">
              <w:rPr>
                <w:sz w:val="20"/>
                <w:szCs w:val="18"/>
              </w:rPr>
              <w:t>Creating aspirational advertising featuring celebrities or influencers to build brand affinity.</w:t>
            </w:r>
          </w:p>
        </w:tc>
      </w:tr>
      <w:tr w:rsidR="00A55E58" w:rsidRPr="00A55E58" w14:paraId="5D046D75" w14:textId="77777777" w:rsidTr="14C08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hideMark/>
          </w:tcPr>
          <w:p w14:paraId="75330B47" w14:textId="77777777" w:rsidR="00A55E58" w:rsidRPr="00A55E58" w:rsidRDefault="00A55E58" w:rsidP="00A55E58">
            <w:pPr>
              <w:spacing w:after="160" w:line="278" w:lineRule="auto"/>
              <w:rPr>
                <w:sz w:val="20"/>
                <w:szCs w:val="18"/>
              </w:rPr>
            </w:pPr>
          </w:p>
        </w:tc>
        <w:tc>
          <w:tcPr>
            <w:tcW w:w="0" w:type="auto"/>
            <w:hideMark/>
          </w:tcPr>
          <w:p w14:paraId="4244A59E"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Designer Brands</w:t>
            </w:r>
          </w:p>
        </w:tc>
        <w:tc>
          <w:tcPr>
            <w:tcW w:w="0" w:type="auto"/>
            <w:hideMark/>
          </w:tcPr>
          <w:p w14:paraId="5E927DEE"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Associating brand with exclusivity and recognition</w:t>
            </w:r>
          </w:p>
        </w:tc>
        <w:tc>
          <w:tcPr>
            <w:tcW w:w="0" w:type="auto"/>
            <w:hideMark/>
          </w:tcPr>
          <w:p w14:paraId="34F60401"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Implementing loyalty programs that reward exclusivity and VIP access to new collections.</w:t>
            </w:r>
          </w:p>
        </w:tc>
      </w:tr>
      <w:tr w:rsidR="00A55E58" w:rsidRPr="00A55E58" w14:paraId="7B363390" w14:textId="77777777" w:rsidTr="14C08487">
        <w:tc>
          <w:tcPr>
            <w:cnfStyle w:val="001000000000" w:firstRow="0" w:lastRow="0" w:firstColumn="1" w:lastColumn="0" w:oddVBand="0" w:evenVBand="0" w:oddHBand="0" w:evenHBand="0" w:firstRowFirstColumn="0" w:firstRowLastColumn="0" w:lastRowFirstColumn="0" w:lastRowLastColumn="0"/>
            <w:tcW w:w="0" w:type="auto"/>
            <w:vMerge/>
            <w:hideMark/>
          </w:tcPr>
          <w:p w14:paraId="0DE80C35" w14:textId="77777777" w:rsidR="00A55E58" w:rsidRPr="00A55E58" w:rsidRDefault="00A55E58" w:rsidP="00A55E58">
            <w:pPr>
              <w:spacing w:after="160" w:line="278" w:lineRule="auto"/>
              <w:rPr>
                <w:sz w:val="20"/>
                <w:szCs w:val="18"/>
              </w:rPr>
            </w:pPr>
          </w:p>
        </w:tc>
        <w:tc>
          <w:tcPr>
            <w:tcW w:w="0" w:type="auto"/>
            <w:hideMark/>
          </w:tcPr>
          <w:p w14:paraId="1A28F38B" w14:textId="77777777" w:rsidR="00A55E58" w:rsidRPr="00A55E58" w:rsidRDefault="00A55E58" w:rsidP="00A55E58">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A55E58">
              <w:rPr>
                <w:sz w:val="20"/>
                <w:szCs w:val="18"/>
              </w:rPr>
              <w:t>Professional Development Courses</w:t>
            </w:r>
          </w:p>
        </w:tc>
        <w:tc>
          <w:tcPr>
            <w:tcW w:w="0" w:type="auto"/>
            <w:hideMark/>
          </w:tcPr>
          <w:p w14:paraId="3013EE5E" w14:textId="77777777" w:rsidR="00A55E58" w:rsidRPr="00A55E58" w:rsidRDefault="00A55E58" w:rsidP="00A55E58">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A55E58">
              <w:rPr>
                <w:sz w:val="20"/>
                <w:szCs w:val="18"/>
              </w:rPr>
              <w:t>Highlighting career advancement and recognition</w:t>
            </w:r>
          </w:p>
        </w:tc>
        <w:tc>
          <w:tcPr>
            <w:tcW w:w="0" w:type="auto"/>
            <w:hideMark/>
          </w:tcPr>
          <w:p w14:paraId="07AC61F2" w14:textId="77777777" w:rsidR="00A55E58" w:rsidRPr="00A55E58" w:rsidRDefault="00A55E58" w:rsidP="00A55E58">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A55E58">
              <w:rPr>
                <w:sz w:val="20"/>
                <w:szCs w:val="18"/>
              </w:rPr>
              <w:t>Using testimonials from successful alumni in marketing materials for credibility.</w:t>
            </w:r>
          </w:p>
        </w:tc>
      </w:tr>
      <w:tr w:rsidR="00A55E58" w:rsidRPr="00A55E58" w14:paraId="23E355D1" w14:textId="77777777" w:rsidTr="14C08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restart"/>
            <w:hideMark/>
          </w:tcPr>
          <w:p w14:paraId="6965136C" w14:textId="77777777" w:rsidR="00A55E58" w:rsidRPr="00A55E58" w:rsidRDefault="00A55E58" w:rsidP="00A55E58">
            <w:pPr>
              <w:spacing w:after="160" w:line="278" w:lineRule="auto"/>
              <w:rPr>
                <w:sz w:val="20"/>
                <w:szCs w:val="18"/>
              </w:rPr>
            </w:pPr>
            <w:r w:rsidRPr="00A55E58">
              <w:rPr>
                <w:b/>
                <w:bCs/>
                <w:sz w:val="20"/>
                <w:szCs w:val="18"/>
              </w:rPr>
              <w:t>Self-Actualization</w:t>
            </w:r>
          </w:p>
        </w:tc>
        <w:tc>
          <w:tcPr>
            <w:tcW w:w="0" w:type="auto"/>
            <w:hideMark/>
          </w:tcPr>
          <w:p w14:paraId="65A6F6AA"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Educational Courses</w:t>
            </w:r>
          </w:p>
        </w:tc>
        <w:tc>
          <w:tcPr>
            <w:tcW w:w="0" w:type="auto"/>
            <w:hideMark/>
          </w:tcPr>
          <w:p w14:paraId="5151CF31"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Promoting learning and personal growth</w:t>
            </w:r>
          </w:p>
        </w:tc>
        <w:tc>
          <w:tcPr>
            <w:tcW w:w="0" w:type="auto"/>
            <w:hideMark/>
          </w:tcPr>
          <w:p w14:paraId="4A86792B"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Showcasing stories of personal transformation and success through education in advertising.</w:t>
            </w:r>
          </w:p>
        </w:tc>
      </w:tr>
      <w:tr w:rsidR="00A55E58" w:rsidRPr="00A55E58" w14:paraId="5A24A674" w14:textId="77777777" w:rsidTr="14C08487">
        <w:tc>
          <w:tcPr>
            <w:cnfStyle w:val="001000000000" w:firstRow="0" w:lastRow="0" w:firstColumn="1" w:lastColumn="0" w:oddVBand="0" w:evenVBand="0" w:oddHBand="0" w:evenHBand="0" w:firstRowFirstColumn="0" w:firstRowLastColumn="0" w:lastRowFirstColumn="0" w:lastRowLastColumn="0"/>
            <w:tcW w:w="0" w:type="auto"/>
            <w:vMerge/>
            <w:hideMark/>
          </w:tcPr>
          <w:p w14:paraId="635FFBAE" w14:textId="77777777" w:rsidR="00A55E58" w:rsidRPr="00A55E58" w:rsidRDefault="00A55E58" w:rsidP="00A55E58">
            <w:pPr>
              <w:spacing w:after="160" w:line="278" w:lineRule="auto"/>
              <w:rPr>
                <w:sz w:val="20"/>
                <w:szCs w:val="18"/>
              </w:rPr>
            </w:pPr>
          </w:p>
        </w:tc>
        <w:tc>
          <w:tcPr>
            <w:tcW w:w="0" w:type="auto"/>
            <w:hideMark/>
          </w:tcPr>
          <w:p w14:paraId="74472A5C" w14:textId="77777777" w:rsidR="00A55E58" w:rsidRPr="00A55E58" w:rsidRDefault="00A55E58" w:rsidP="00A55E58">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A55E58">
              <w:rPr>
                <w:sz w:val="20"/>
                <w:szCs w:val="18"/>
              </w:rPr>
              <w:t>Travel Experiences</w:t>
            </w:r>
          </w:p>
        </w:tc>
        <w:tc>
          <w:tcPr>
            <w:tcW w:w="0" w:type="auto"/>
            <w:hideMark/>
          </w:tcPr>
          <w:p w14:paraId="6930F7B1" w14:textId="77777777" w:rsidR="00A55E58" w:rsidRPr="00A55E58" w:rsidRDefault="00A55E58" w:rsidP="00A55E58">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A55E58">
              <w:rPr>
                <w:sz w:val="20"/>
                <w:szCs w:val="18"/>
              </w:rPr>
              <w:t>Encouraging exploration and personal adventure</w:t>
            </w:r>
          </w:p>
        </w:tc>
        <w:tc>
          <w:tcPr>
            <w:tcW w:w="0" w:type="auto"/>
            <w:hideMark/>
          </w:tcPr>
          <w:p w14:paraId="169B2D46" w14:textId="77777777" w:rsidR="00A55E58" w:rsidRPr="00A55E58" w:rsidRDefault="00A55E58" w:rsidP="00A55E58">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A55E58">
              <w:rPr>
                <w:sz w:val="20"/>
                <w:szCs w:val="18"/>
              </w:rPr>
              <w:t>Using experiential marketing opportunities, such as travel blogs and adventure events.</w:t>
            </w:r>
          </w:p>
        </w:tc>
      </w:tr>
      <w:tr w:rsidR="00A55E58" w:rsidRPr="00A55E58" w14:paraId="0A579425" w14:textId="77777777" w:rsidTr="14C08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hideMark/>
          </w:tcPr>
          <w:p w14:paraId="4B1289AE" w14:textId="77777777" w:rsidR="00A55E58" w:rsidRPr="00A55E58" w:rsidRDefault="00A55E58" w:rsidP="00A55E58">
            <w:pPr>
              <w:spacing w:after="160" w:line="278" w:lineRule="auto"/>
              <w:rPr>
                <w:sz w:val="20"/>
                <w:szCs w:val="18"/>
              </w:rPr>
            </w:pPr>
          </w:p>
        </w:tc>
        <w:tc>
          <w:tcPr>
            <w:tcW w:w="0" w:type="auto"/>
            <w:hideMark/>
          </w:tcPr>
          <w:p w14:paraId="2138B460"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Creative Workshops</w:t>
            </w:r>
          </w:p>
        </w:tc>
        <w:tc>
          <w:tcPr>
            <w:tcW w:w="0" w:type="auto"/>
            <w:hideMark/>
          </w:tcPr>
          <w:p w14:paraId="176C8A63"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Expressing individuality and creativity</w:t>
            </w:r>
          </w:p>
        </w:tc>
        <w:tc>
          <w:tcPr>
            <w:tcW w:w="0" w:type="auto"/>
            <w:hideMark/>
          </w:tcPr>
          <w:p w14:paraId="3A05C4B1" w14:textId="77777777" w:rsidR="00A55E58" w:rsidRPr="00A55E58" w:rsidRDefault="00A55E58" w:rsidP="00A55E58">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A55E58">
              <w:rPr>
                <w:sz w:val="20"/>
                <w:szCs w:val="18"/>
              </w:rPr>
              <w:t>Engaging target audiences through workshops that encourage participation and creativity.</w:t>
            </w:r>
          </w:p>
        </w:tc>
      </w:tr>
    </w:tbl>
    <w:p w14:paraId="7E741CFF" w14:textId="77777777" w:rsidR="00A55E58" w:rsidRPr="00753BAB" w:rsidRDefault="00A55E58" w:rsidP="00753BAB"/>
    <w:p w14:paraId="301F86AA" w14:textId="128404C8" w:rsidR="00350669" w:rsidRPr="00350669" w:rsidRDefault="00350669" w:rsidP="00A670B7">
      <w:pPr>
        <w:pStyle w:val="ExampleText"/>
      </w:pPr>
      <w:r w:rsidRPr="00350669">
        <w:t>Understanding Maslow's Hierarchy allows marketers to develop targeted strategies that align their products and messaging with the relevant needs of their consumers. By identifying where consumers are positioned within this hierarchy, brands can adjust their marketing approaches to appeal to specific motivations. This alignment not only enhances consumer engagement but also drives purchasing behavior.</w:t>
      </w:r>
    </w:p>
    <w:p w14:paraId="447DE8A5" w14:textId="0ADEB0B2" w:rsidR="00350669" w:rsidRPr="00350669" w:rsidRDefault="00350669" w:rsidP="00A670B7">
      <w:pPr>
        <w:pStyle w:val="ExampleText"/>
      </w:pPr>
      <w:r>
        <w:t xml:space="preserve">At the base of the hierarchy, physiological needs encompass the most fundamental human requirements for survival. For instance, brands </w:t>
      </w:r>
      <w:r w:rsidR="67808629">
        <w:t>of</w:t>
      </w:r>
      <w:r>
        <w:t xml:space="preserve"> bottled </w:t>
      </w:r>
      <w:r w:rsidR="00654071">
        <w:t>sparkling water</w:t>
      </w:r>
      <w:r>
        <w:t xml:space="preserve"> emphasize the importance of </w:t>
      </w:r>
      <w:r w:rsidR="67DF07FC">
        <w:t>hydration</w:t>
      </w:r>
      <w:r>
        <w:t xml:space="preserve">. During extreme weather conditions such as heatwaves, their marketing might focus on staying refreshed and active, </w:t>
      </w:r>
      <w:r w:rsidR="00A670B7">
        <w:t>using</w:t>
      </w:r>
      <w:r>
        <w:t xml:space="preserve"> engaging visuals that depict dynamic lifestyles complemented by their products. Similarly, grocery stores that promote essentials like bread and milk during emergencies, such as snowstorms, effectively cater to immediate physiological needs through targeted marketing campaigns, urging consumers to "stock up" and conveying a message of support during challenging times.</w:t>
      </w:r>
    </w:p>
    <w:p w14:paraId="2D52E752" w14:textId="0BD8348E" w:rsidR="00350669" w:rsidRPr="00350669" w:rsidRDefault="00350669" w:rsidP="00A670B7">
      <w:pPr>
        <w:pStyle w:val="ExampleText"/>
      </w:pPr>
      <w:r w:rsidRPr="00350669">
        <w:t xml:space="preserve">Once physiological needs are addressed, safety needs become paramount. Companies like Allstate Insurance leverage this aspect by running advertisements highlighting peace of mind through strong insurance coverage. Their messaging often connects relatable scenarios that emphasize preparedness for unexpected events, reinforcing the safety needs of consumers. Furthermore, home security systems like Ring </w:t>
      </w:r>
      <w:r w:rsidR="00FE5E2B">
        <w:t>center their</w:t>
      </w:r>
      <w:r w:rsidRPr="00350669">
        <w:t xml:space="preserve"> marketing strategies around protection. Their advertisements showcase real-time camera footage and alert features that provide families with a sense of security and control over their safety, thus addressing the consumers' desire for protection against potential threats.</w:t>
      </w:r>
    </w:p>
    <w:p w14:paraId="60810569" w14:textId="5E57582C" w:rsidR="00350669" w:rsidRPr="00350669" w:rsidRDefault="00350669" w:rsidP="00A670B7">
      <w:pPr>
        <w:pStyle w:val="ExampleText"/>
      </w:pPr>
      <w:r>
        <w:t xml:space="preserve">As consumers </w:t>
      </w:r>
      <w:r w:rsidR="184488A0">
        <w:t>fulfill their safety needs</w:t>
      </w:r>
      <w:r>
        <w:t xml:space="preserve">, social needs come into play, encompassing the innate desire for connection, belonging, and acceptance. Social media platforms like Facebook and Instagram position themselves as </w:t>
      </w:r>
      <w:r>
        <w:lastRenderedPageBreak/>
        <w:t>essential applications for social connectivity, emphasizing the joy of sharing moments and maintaining relationships. Their marketing often highlights how these platforms foster interactions among friends and family, appealing to users seeking a sense of belonging. Dating apps such as Tinder capitalize on this need by portraying success stories of couples who met through their services, creating a narrative that emphasizes community and personal connections.</w:t>
      </w:r>
    </w:p>
    <w:p w14:paraId="50B97811" w14:textId="1720D041" w:rsidR="00350669" w:rsidRPr="00350669" w:rsidRDefault="00350669" w:rsidP="00A670B7">
      <w:pPr>
        <w:pStyle w:val="ExampleText"/>
      </w:pPr>
      <w:r w:rsidRPr="00350669">
        <w:t xml:space="preserve">Moving further up the hierarchy, esteem needs involve the desire for recognition, status, and self-worth. Luxury brands like Rolex exemplify strategies aimed at fulfilling these needs by showcasing status and prestige in their marketing campaigns. In advertisements, successful individuals are often depicted wearing these luxury watches, reinforcing the aspirational qualities associated with the brand. </w:t>
      </w:r>
      <w:r w:rsidR="00FE5E2B">
        <w:t>Brands</w:t>
      </w:r>
      <w:r w:rsidRPr="00350669">
        <w:t xml:space="preserve"> like Bose position themselves as premium audio producers, targeting professionals and audiophiles by emphasizing their high-quality sound technology. Their marketing focuses on appealing to those who wish to be recognized for their discerning taste and sophistication.</w:t>
      </w:r>
    </w:p>
    <w:p w14:paraId="764005BB" w14:textId="123809B2" w:rsidR="00350669" w:rsidRPr="00350669" w:rsidRDefault="00350669" w:rsidP="00A670B7">
      <w:pPr>
        <w:pStyle w:val="ExampleText"/>
      </w:pPr>
      <w:r w:rsidRPr="00350669">
        <w:t xml:space="preserve">At the pinnacle of the hierarchy lies self-actualization, which </w:t>
      </w:r>
      <w:r w:rsidR="00A670B7">
        <w:t>involves</w:t>
      </w:r>
      <w:r w:rsidRPr="00350669">
        <w:t xml:space="preserve"> the pursuit of one’s fullest potential and personal growth. Platforms like MasterClass cater to this need by offering online courses taught by industry experts, encouraging individuals to achieve mastery in various skills. Their messaging promotes the idea of learning from the best, thereby fostering self-improvement and lifelong learning. Travel companies such as Intrepid Travel create campaigns that promote immersive travel experiences, focusing on self-discovery and adventure. They highlight unique opportunities for cultural exchange, appealing to consumers' desires for fulfillment through exploration.</w:t>
      </w:r>
    </w:p>
    <w:p w14:paraId="1128C3CF" w14:textId="77777777" w:rsidR="00350669" w:rsidRPr="00350669" w:rsidRDefault="00350669" w:rsidP="00350669">
      <w:r w:rsidRPr="00350669">
        <w:t>The application of Maslow’s framework is particularly relevant during fluctuating economic conditions. During economic downturns, consumers often prioritize safety and physiological needs. In such scenarios, budget airlines commonly emphasize affordability and safety in their advertising, positioning themselves as cost-effective options to enable families to connect without financial burden. Their branding often highlights value packages that provide essential services without unnecessary extravagance, catering to consumers focusing on their most basic needs.</w:t>
      </w:r>
    </w:p>
    <w:p w14:paraId="63EC8CD3" w14:textId="77777777" w:rsidR="00350669" w:rsidRPr="00350669" w:rsidRDefault="00350669" w:rsidP="00350669">
      <w:r w:rsidRPr="00350669">
        <w:t xml:space="preserve">Conversely, in prosperous times, individuals may be more inclined to pursue products that align with esteem and self-actualization needs. High-end brands like Tesla can capitalize on this by emphasizing the status associated with owning a luxury electric vehicle, using marketing strategies that portray innovative features contributing to an eco-conscious </w:t>
      </w:r>
      <w:r w:rsidRPr="00350669">
        <w:lastRenderedPageBreak/>
        <w:t>lifestyle. Their campaigns may intertwine narratives of sustainability and luxury, engaging consumers who can afford to prioritize both prestige and ideology.</w:t>
      </w:r>
    </w:p>
    <w:p w14:paraId="04E37670" w14:textId="77777777" w:rsidR="00350669" w:rsidRPr="00350669" w:rsidRDefault="00350669" w:rsidP="00350669">
      <w:r w:rsidRPr="00350669">
        <w:t>In conclusion, understanding where consumers fall within Maslow’s Hierarchy of Needs empowers marketers to formulate nuanced strategies that resonate with various motivations. By aligning products and messaging with specific needs, brands can deepen engagement and enhance purchasing behavior, effectively adapting to the current economic climate and consumer sentiment. This approach fosters lasting consumer relationships that extend beyond mere transactions, nurturing brand loyalty and trust over time.</w:t>
      </w:r>
    </w:p>
    <w:p w14:paraId="08EB18EB" w14:textId="2093C48E" w:rsidR="00753BAB" w:rsidRDefault="00753BAB" w:rsidP="14C08487">
      <w:pPr>
        <w:pStyle w:val="Heading3"/>
        <w:rPr>
          <w:rFonts w:ascii="Bahnschrift" w:eastAsia="Bahnschrift" w:hAnsi="Bahnschrift" w:cs="Bahnschrift"/>
        </w:rPr>
      </w:pPr>
      <w:bookmarkStart w:id="6" w:name="_Toc214376140"/>
      <w:r w:rsidRPr="14C08487">
        <w:rPr>
          <w:rFonts w:ascii="Bahnschrift" w:eastAsia="Bahnschrift" w:hAnsi="Bahnschrift" w:cs="Bahnschrift"/>
        </w:rPr>
        <w:t>McGuire's Psychological Motives</w:t>
      </w:r>
      <w:r w:rsidR="00671328" w:rsidRPr="14C08487">
        <w:rPr>
          <w:rStyle w:val="FootnoteReference"/>
          <w:rFonts w:ascii="Bahnschrift" w:eastAsia="Bahnschrift" w:hAnsi="Bahnschrift" w:cs="Bahnschrift"/>
        </w:rPr>
        <w:footnoteReference w:id="4"/>
      </w:r>
      <w:bookmarkEnd w:id="6"/>
    </w:p>
    <w:p w14:paraId="3B9D514D" w14:textId="41024914" w:rsidR="00753BAB" w:rsidRDefault="00753BAB" w:rsidP="00753BAB">
      <w:r w:rsidRPr="00753BAB">
        <w:t>In addition to Maslow's model, McGuire's psychological motives offer a deeper understanding of consumer behavior. He identifies several types of motives that drive purchasing decisions. The following table summarizes these motives</w:t>
      </w:r>
      <w:r w:rsidR="00052CED">
        <w:t xml:space="preserve"> and how they affect consumer behavior</w:t>
      </w:r>
      <w:r w:rsidRPr="00753BAB">
        <w:t>:</w:t>
      </w:r>
    </w:p>
    <w:p w14:paraId="7D990DE1" w14:textId="56DD7755" w:rsidR="00052CED" w:rsidRPr="00753BAB" w:rsidRDefault="00052CED" w:rsidP="14C08487">
      <w:pPr>
        <w:pStyle w:val="Subtitle"/>
        <w:rPr>
          <w:rFonts w:ascii="Bahnschrift" w:eastAsia="Bahnschrift" w:hAnsi="Bahnschrift" w:cs="Bahnschrift"/>
          <w:i/>
          <w:iCs/>
        </w:rPr>
      </w:pPr>
      <w:r w:rsidRPr="14C08487">
        <w:rPr>
          <w:rFonts w:ascii="Bahnschrift" w:eastAsia="Bahnschrift" w:hAnsi="Bahnschrift" w:cs="Bahnschrift"/>
          <w:i/>
          <w:iCs/>
        </w:rPr>
        <w:t>McGuire’s Motives and Consumer Behavior Implications</w:t>
      </w:r>
    </w:p>
    <w:p w14:paraId="2E2310DA" w14:textId="1D39A4E1" w:rsidR="00052CED" w:rsidRPr="00052CED" w:rsidRDefault="00052CED" w:rsidP="00052CED"/>
    <w:tbl>
      <w:tblPr>
        <w:tblStyle w:val="ListTable7Colorful-Accent1"/>
        <w:tblW w:w="0" w:type="auto"/>
        <w:tblInd w:w="-450" w:type="dxa"/>
        <w:tblLook w:val="04A0" w:firstRow="1" w:lastRow="0" w:firstColumn="1" w:lastColumn="0" w:noHBand="0" w:noVBand="1"/>
      </w:tblPr>
      <w:tblGrid>
        <w:gridCol w:w="2254"/>
        <w:gridCol w:w="1597"/>
        <w:gridCol w:w="2719"/>
        <w:gridCol w:w="3240"/>
      </w:tblGrid>
      <w:tr w:rsidR="00052CED" w:rsidRPr="00052CED" w14:paraId="3DC39B2E" w14:textId="77777777" w:rsidTr="14C0848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254" w:type="dxa"/>
            <w:hideMark/>
          </w:tcPr>
          <w:p w14:paraId="124A55DD" w14:textId="77777777" w:rsidR="00052CED" w:rsidRPr="00052CED" w:rsidRDefault="00052CED" w:rsidP="00052CED">
            <w:pPr>
              <w:spacing w:after="160" w:line="278" w:lineRule="auto"/>
              <w:jc w:val="left"/>
              <w:rPr>
                <w:b/>
                <w:bCs/>
                <w:sz w:val="20"/>
                <w:szCs w:val="18"/>
              </w:rPr>
            </w:pPr>
            <w:r w:rsidRPr="00052CED">
              <w:rPr>
                <w:b/>
                <w:bCs/>
                <w:sz w:val="20"/>
                <w:szCs w:val="18"/>
              </w:rPr>
              <w:t>Motive Type</w:t>
            </w:r>
          </w:p>
        </w:tc>
        <w:tc>
          <w:tcPr>
            <w:tcW w:w="0" w:type="auto"/>
            <w:hideMark/>
          </w:tcPr>
          <w:p w14:paraId="48CCAA85" w14:textId="77777777" w:rsidR="00052CED" w:rsidRPr="00052CED" w:rsidRDefault="00052CED" w:rsidP="00052CED">
            <w:pPr>
              <w:spacing w:after="160" w:line="278" w:lineRule="auto"/>
              <w:cnfStyle w:val="100000000000" w:firstRow="1" w:lastRow="0" w:firstColumn="0" w:lastColumn="0" w:oddVBand="0" w:evenVBand="0" w:oddHBand="0" w:evenHBand="0" w:firstRowFirstColumn="0" w:firstRowLastColumn="0" w:lastRowFirstColumn="0" w:lastRowLastColumn="0"/>
              <w:rPr>
                <w:b/>
                <w:bCs/>
                <w:sz w:val="20"/>
                <w:szCs w:val="18"/>
              </w:rPr>
            </w:pPr>
            <w:r w:rsidRPr="00052CED">
              <w:rPr>
                <w:b/>
                <w:bCs/>
                <w:sz w:val="20"/>
                <w:szCs w:val="18"/>
              </w:rPr>
              <w:t>Motive</w:t>
            </w:r>
          </w:p>
        </w:tc>
        <w:tc>
          <w:tcPr>
            <w:tcW w:w="2719" w:type="dxa"/>
            <w:hideMark/>
          </w:tcPr>
          <w:p w14:paraId="6EB682BC" w14:textId="77777777" w:rsidR="00052CED" w:rsidRPr="00052CED" w:rsidRDefault="00052CED" w:rsidP="00052CED">
            <w:pPr>
              <w:spacing w:after="160" w:line="278" w:lineRule="auto"/>
              <w:cnfStyle w:val="100000000000" w:firstRow="1" w:lastRow="0" w:firstColumn="0" w:lastColumn="0" w:oddVBand="0" w:evenVBand="0" w:oddHBand="0" w:evenHBand="0" w:firstRowFirstColumn="0" w:firstRowLastColumn="0" w:lastRowFirstColumn="0" w:lastRowLastColumn="0"/>
              <w:rPr>
                <w:b/>
                <w:bCs/>
                <w:sz w:val="20"/>
                <w:szCs w:val="18"/>
              </w:rPr>
            </w:pPr>
            <w:r w:rsidRPr="00052CED">
              <w:rPr>
                <w:b/>
                <w:bCs/>
                <w:sz w:val="20"/>
                <w:szCs w:val="18"/>
              </w:rPr>
              <w:t>Description</w:t>
            </w:r>
          </w:p>
        </w:tc>
        <w:tc>
          <w:tcPr>
            <w:tcW w:w="3240" w:type="dxa"/>
            <w:hideMark/>
          </w:tcPr>
          <w:p w14:paraId="6AC25F01" w14:textId="77777777" w:rsidR="00052CED" w:rsidRPr="00052CED" w:rsidRDefault="00052CED" w:rsidP="00052CED">
            <w:pPr>
              <w:spacing w:after="160" w:line="278" w:lineRule="auto"/>
              <w:cnfStyle w:val="100000000000" w:firstRow="1" w:lastRow="0" w:firstColumn="0" w:lastColumn="0" w:oddVBand="0" w:evenVBand="0" w:oddHBand="0" w:evenHBand="0" w:firstRowFirstColumn="0" w:firstRowLastColumn="0" w:lastRowFirstColumn="0" w:lastRowLastColumn="0"/>
              <w:rPr>
                <w:b/>
                <w:bCs/>
                <w:sz w:val="20"/>
                <w:szCs w:val="18"/>
              </w:rPr>
            </w:pPr>
            <w:r w:rsidRPr="00052CED">
              <w:rPr>
                <w:b/>
                <w:bCs/>
                <w:sz w:val="20"/>
                <w:szCs w:val="18"/>
              </w:rPr>
              <w:t>Consumer Behavior Implications</w:t>
            </w:r>
          </w:p>
        </w:tc>
      </w:tr>
      <w:tr w:rsidR="00052CED" w:rsidRPr="00052CED" w14:paraId="00E23E49" w14:textId="77777777" w:rsidTr="14C08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hideMark/>
          </w:tcPr>
          <w:p w14:paraId="14250A2E" w14:textId="77777777" w:rsidR="00052CED" w:rsidRPr="00052CED" w:rsidRDefault="00052CED" w:rsidP="00052CED">
            <w:pPr>
              <w:spacing w:after="160" w:line="278" w:lineRule="auto"/>
              <w:rPr>
                <w:sz w:val="20"/>
                <w:szCs w:val="18"/>
              </w:rPr>
            </w:pPr>
            <w:r w:rsidRPr="00052CED">
              <w:rPr>
                <w:b/>
                <w:bCs/>
                <w:sz w:val="20"/>
                <w:szCs w:val="18"/>
              </w:rPr>
              <w:t>Cognitive Preservation Motives</w:t>
            </w:r>
          </w:p>
        </w:tc>
        <w:tc>
          <w:tcPr>
            <w:tcW w:w="0" w:type="auto"/>
            <w:hideMark/>
          </w:tcPr>
          <w:p w14:paraId="6C0451B6" w14:textId="77777777"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052CED">
              <w:rPr>
                <w:sz w:val="20"/>
                <w:szCs w:val="18"/>
              </w:rPr>
              <w:t>Consistency</w:t>
            </w:r>
          </w:p>
        </w:tc>
        <w:tc>
          <w:tcPr>
            <w:tcW w:w="2719" w:type="dxa"/>
            <w:hideMark/>
          </w:tcPr>
          <w:p w14:paraId="7CBFAC7F" w14:textId="77FCEE8B"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20"/>
              </w:rPr>
            </w:pPr>
            <w:r w:rsidRPr="14C08487">
              <w:rPr>
                <w:sz w:val="20"/>
                <w:szCs w:val="20"/>
              </w:rPr>
              <w:t>The need to maintain a stable belief system</w:t>
            </w:r>
            <w:r w:rsidR="6CF79C8F" w:rsidRPr="14C08487">
              <w:rPr>
                <w:sz w:val="20"/>
                <w:szCs w:val="20"/>
              </w:rPr>
              <w:t xml:space="preserve"> across one’s attitudes, opinions, self-concept, lifestyle</w:t>
            </w:r>
            <w:r w:rsidR="764E53AD" w:rsidRPr="14C08487">
              <w:rPr>
                <w:sz w:val="20"/>
                <w:szCs w:val="20"/>
              </w:rPr>
              <w:t>, and opinions</w:t>
            </w:r>
            <w:r w:rsidR="6CF79C8F" w:rsidRPr="14C08487">
              <w:rPr>
                <w:sz w:val="20"/>
                <w:szCs w:val="20"/>
              </w:rPr>
              <w:t xml:space="preserve"> of others</w:t>
            </w:r>
            <w:r w:rsidRPr="14C08487">
              <w:rPr>
                <w:sz w:val="20"/>
                <w:szCs w:val="20"/>
              </w:rPr>
              <w:t>.</w:t>
            </w:r>
          </w:p>
        </w:tc>
        <w:tc>
          <w:tcPr>
            <w:tcW w:w="3240" w:type="dxa"/>
            <w:hideMark/>
          </w:tcPr>
          <w:p w14:paraId="60498E3A" w14:textId="07CE06C0"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052CED">
              <w:rPr>
                <w:sz w:val="20"/>
                <w:szCs w:val="18"/>
              </w:rPr>
              <w:t>Consumers prefer products that align with their values</w:t>
            </w:r>
            <w:r w:rsidR="009C0FC6">
              <w:rPr>
                <w:sz w:val="20"/>
                <w:szCs w:val="18"/>
              </w:rPr>
              <w:t>, attitudes, self-concept, and how they want to be seen by others</w:t>
            </w:r>
            <w:r w:rsidRPr="00052CED">
              <w:rPr>
                <w:sz w:val="20"/>
                <w:szCs w:val="18"/>
              </w:rPr>
              <w:t>.</w:t>
            </w:r>
          </w:p>
        </w:tc>
      </w:tr>
      <w:tr w:rsidR="00052CED" w:rsidRPr="00052CED" w14:paraId="3E9E51C3" w14:textId="77777777" w:rsidTr="14C08487">
        <w:tc>
          <w:tcPr>
            <w:cnfStyle w:val="001000000000" w:firstRow="0" w:lastRow="0" w:firstColumn="1" w:lastColumn="0" w:oddVBand="0" w:evenVBand="0" w:oddHBand="0" w:evenHBand="0" w:firstRowFirstColumn="0" w:firstRowLastColumn="0" w:lastRowFirstColumn="0" w:lastRowLastColumn="0"/>
            <w:tcW w:w="2254" w:type="dxa"/>
            <w:hideMark/>
          </w:tcPr>
          <w:p w14:paraId="027C29A0" w14:textId="77777777" w:rsidR="00052CED" w:rsidRPr="00052CED" w:rsidRDefault="00052CED" w:rsidP="00052CED">
            <w:pPr>
              <w:spacing w:after="160" w:line="278" w:lineRule="auto"/>
              <w:rPr>
                <w:sz w:val="20"/>
                <w:szCs w:val="18"/>
              </w:rPr>
            </w:pPr>
          </w:p>
        </w:tc>
        <w:tc>
          <w:tcPr>
            <w:tcW w:w="0" w:type="auto"/>
            <w:hideMark/>
          </w:tcPr>
          <w:p w14:paraId="70558DF4" w14:textId="77777777"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052CED">
              <w:rPr>
                <w:sz w:val="20"/>
                <w:szCs w:val="18"/>
              </w:rPr>
              <w:t>Attribution</w:t>
            </w:r>
          </w:p>
        </w:tc>
        <w:tc>
          <w:tcPr>
            <w:tcW w:w="2719" w:type="dxa"/>
            <w:hideMark/>
          </w:tcPr>
          <w:p w14:paraId="1D33C323" w14:textId="77777777"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052CED">
              <w:rPr>
                <w:sz w:val="20"/>
                <w:szCs w:val="18"/>
              </w:rPr>
              <w:t>The desire to identify causes behind events and behaviors.</w:t>
            </w:r>
          </w:p>
        </w:tc>
        <w:tc>
          <w:tcPr>
            <w:tcW w:w="3240" w:type="dxa"/>
            <w:hideMark/>
          </w:tcPr>
          <w:p w14:paraId="65D1D9D3" w14:textId="3C39C652"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20"/>
              </w:rPr>
            </w:pPr>
            <w:r w:rsidRPr="14C08487">
              <w:rPr>
                <w:sz w:val="20"/>
                <w:szCs w:val="20"/>
              </w:rPr>
              <w:t xml:space="preserve">Positive attributions can lead to repeat </w:t>
            </w:r>
            <w:r w:rsidR="46142A74" w:rsidRPr="14C08487">
              <w:rPr>
                <w:sz w:val="20"/>
                <w:szCs w:val="20"/>
              </w:rPr>
              <w:t>purchases;</w:t>
            </w:r>
            <w:r w:rsidR="6CF79C8F" w:rsidRPr="14C08487">
              <w:rPr>
                <w:sz w:val="20"/>
                <w:szCs w:val="20"/>
              </w:rPr>
              <w:t xml:space="preserve"> marketers can focus on credibility of the message source</w:t>
            </w:r>
            <w:r w:rsidRPr="14C08487">
              <w:rPr>
                <w:sz w:val="20"/>
                <w:szCs w:val="20"/>
              </w:rPr>
              <w:t>.</w:t>
            </w:r>
          </w:p>
        </w:tc>
      </w:tr>
      <w:tr w:rsidR="00052CED" w:rsidRPr="00052CED" w14:paraId="5F3B2052" w14:textId="77777777" w:rsidTr="14C08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hideMark/>
          </w:tcPr>
          <w:p w14:paraId="5AB38513" w14:textId="77777777" w:rsidR="00052CED" w:rsidRPr="00052CED" w:rsidRDefault="00052CED" w:rsidP="00052CED">
            <w:pPr>
              <w:spacing w:after="160" w:line="278" w:lineRule="auto"/>
              <w:rPr>
                <w:sz w:val="20"/>
                <w:szCs w:val="18"/>
              </w:rPr>
            </w:pPr>
          </w:p>
        </w:tc>
        <w:tc>
          <w:tcPr>
            <w:tcW w:w="0" w:type="auto"/>
            <w:hideMark/>
          </w:tcPr>
          <w:p w14:paraId="3404FE93" w14:textId="77777777"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052CED">
              <w:rPr>
                <w:sz w:val="20"/>
                <w:szCs w:val="18"/>
              </w:rPr>
              <w:t>Categorization</w:t>
            </w:r>
          </w:p>
        </w:tc>
        <w:tc>
          <w:tcPr>
            <w:tcW w:w="2719" w:type="dxa"/>
            <w:hideMark/>
          </w:tcPr>
          <w:p w14:paraId="3EA70A9F" w14:textId="77777777"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052CED">
              <w:rPr>
                <w:sz w:val="20"/>
                <w:szCs w:val="18"/>
              </w:rPr>
              <w:t>The need to organize information into recognizable groups.</w:t>
            </w:r>
          </w:p>
        </w:tc>
        <w:tc>
          <w:tcPr>
            <w:tcW w:w="3240" w:type="dxa"/>
            <w:hideMark/>
          </w:tcPr>
          <w:p w14:paraId="294F3899" w14:textId="77777777"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052CED">
              <w:rPr>
                <w:sz w:val="20"/>
                <w:szCs w:val="18"/>
              </w:rPr>
              <w:t>Effective branding helps consumers quickly identify products.</w:t>
            </w:r>
          </w:p>
        </w:tc>
      </w:tr>
      <w:tr w:rsidR="00052CED" w:rsidRPr="00052CED" w14:paraId="0CA7C8A2" w14:textId="77777777" w:rsidTr="14C08487">
        <w:tc>
          <w:tcPr>
            <w:cnfStyle w:val="001000000000" w:firstRow="0" w:lastRow="0" w:firstColumn="1" w:lastColumn="0" w:oddVBand="0" w:evenVBand="0" w:oddHBand="0" w:evenHBand="0" w:firstRowFirstColumn="0" w:firstRowLastColumn="0" w:lastRowFirstColumn="0" w:lastRowLastColumn="0"/>
            <w:tcW w:w="2254" w:type="dxa"/>
            <w:hideMark/>
          </w:tcPr>
          <w:p w14:paraId="7A53C25A" w14:textId="77777777" w:rsidR="00052CED" w:rsidRPr="00052CED" w:rsidRDefault="00052CED" w:rsidP="00052CED">
            <w:pPr>
              <w:spacing w:after="160" w:line="278" w:lineRule="auto"/>
              <w:rPr>
                <w:sz w:val="20"/>
                <w:szCs w:val="18"/>
              </w:rPr>
            </w:pPr>
          </w:p>
        </w:tc>
        <w:tc>
          <w:tcPr>
            <w:tcW w:w="0" w:type="auto"/>
            <w:hideMark/>
          </w:tcPr>
          <w:p w14:paraId="7A53EB5B" w14:textId="77777777"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052CED">
              <w:rPr>
                <w:sz w:val="20"/>
                <w:szCs w:val="18"/>
              </w:rPr>
              <w:t>Objectification</w:t>
            </w:r>
          </w:p>
        </w:tc>
        <w:tc>
          <w:tcPr>
            <w:tcW w:w="2719" w:type="dxa"/>
            <w:hideMark/>
          </w:tcPr>
          <w:p w14:paraId="0078FB39" w14:textId="77777777"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052CED">
              <w:rPr>
                <w:sz w:val="20"/>
                <w:szCs w:val="18"/>
              </w:rPr>
              <w:t>Urge to give meaning to objects/experiences.</w:t>
            </w:r>
          </w:p>
        </w:tc>
        <w:tc>
          <w:tcPr>
            <w:tcW w:w="3240" w:type="dxa"/>
            <w:hideMark/>
          </w:tcPr>
          <w:p w14:paraId="3C4A623E" w14:textId="77777777"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052CED">
              <w:rPr>
                <w:sz w:val="20"/>
                <w:szCs w:val="18"/>
              </w:rPr>
              <w:t>Consumers may form emotional attachments to products.</w:t>
            </w:r>
          </w:p>
        </w:tc>
      </w:tr>
      <w:tr w:rsidR="00052CED" w:rsidRPr="00052CED" w14:paraId="7989C27B" w14:textId="77777777" w:rsidTr="14C08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hideMark/>
          </w:tcPr>
          <w:p w14:paraId="1BC8A135" w14:textId="77777777" w:rsidR="00052CED" w:rsidRPr="00052CED" w:rsidRDefault="00052CED" w:rsidP="00052CED">
            <w:pPr>
              <w:spacing w:after="160" w:line="278" w:lineRule="auto"/>
              <w:rPr>
                <w:sz w:val="20"/>
                <w:szCs w:val="18"/>
              </w:rPr>
            </w:pPr>
            <w:r w:rsidRPr="00052CED">
              <w:rPr>
                <w:b/>
                <w:bCs/>
                <w:sz w:val="20"/>
                <w:szCs w:val="18"/>
              </w:rPr>
              <w:t>Cognitive Growth Motives</w:t>
            </w:r>
          </w:p>
        </w:tc>
        <w:tc>
          <w:tcPr>
            <w:tcW w:w="0" w:type="auto"/>
            <w:hideMark/>
          </w:tcPr>
          <w:p w14:paraId="7ADD2420" w14:textId="77777777"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052CED">
              <w:rPr>
                <w:sz w:val="20"/>
                <w:szCs w:val="18"/>
              </w:rPr>
              <w:t>Autonomy</w:t>
            </w:r>
          </w:p>
        </w:tc>
        <w:tc>
          <w:tcPr>
            <w:tcW w:w="2719" w:type="dxa"/>
            <w:hideMark/>
          </w:tcPr>
          <w:p w14:paraId="10BFD078" w14:textId="77777777"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052CED">
              <w:rPr>
                <w:sz w:val="20"/>
                <w:szCs w:val="18"/>
              </w:rPr>
              <w:t>The desire for independence and self-determination.</w:t>
            </w:r>
          </w:p>
        </w:tc>
        <w:tc>
          <w:tcPr>
            <w:tcW w:w="3240" w:type="dxa"/>
            <w:hideMark/>
          </w:tcPr>
          <w:p w14:paraId="29AD545A" w14:textId="77777777"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052CED">
              <w:rPr>
                <w:sz w:val="20"/>
                <w:szCs w:val="18"/>
              </w:rPr>
              <w:t>Products enhancing personal independence resonate well.</w:t>
            </w:r>
          </w:p>
        </w:tc>
      </w:tr>
      <w:tr w:rsidR="00052CED" w:rsidRPr="00052CED" w14:paraId="2BA84D13" w14:textId="77777777" w:rsidTr="14C08487">
        <w:tc>
          <w:tcPr>
            <w:cnfStyle w:val="001000000000" w:firstRow="0" w:lastRow="0" w:firstColumn="1" w:lastColumn="0" w:oddVBand="0" w:evenVBand="0" w:oddHBand="0" w:evenHBand="0" w:firstRowFirstColumn="0" w:firstRowLastColumn="0" w:lastRowFirstColumn="0" w:lastRowLastColumn="0"/>
            <w:tcW w:w="2254" w:type="dxa"/>
            <w:hideMark/>
          </w:tcPr>
          <w:p w14:paraId="34F6D4F5" w14:textId="77777777" w:rsidR="00052CED" w:rsidRPr="00052CED" w:rsidRDefault="00052CED" w:rsidP="00052CED">
            <w:pPr>
              <w:spacing w:after="160" w:line="278" w:lineRule="auto"/>
              <w:rPr>
                <w:sz w:val="20"/>
                <w:szCs w:val="18"/>
              </w:rPr>
            </w:pPr>
          </w:p>
        </w:tc>
        <w:tc>
          <w:tcPr>
            <w:tcW w:w="0" w:type="auto"/>
            <w:hideMark/>
          </w:tcPr>
          <w:p w14:paraId="7C54809C" w14:textId="77777777"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052CED">
              <w:rPr>
                <w:sz w:val="20"/>
                <w:szCs w:val="18"/>
              </w:rPr>
              <w:t>Stimulation</w:t>
            </w:r>
          </w:p>
        </w:tc>
        <w:tc>
          <w:tcPr>
            <w:tcW w:w="2719" w:type="dxa"/>
            <w:hideMark/>
          </w:tcPr>
          <w:p w14:paraId="50D6D70F" w14:textId="77777777"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052CED">
              <w:rPr>
                <w:sz w:val="20"/>
                <w:szCs w:val="18"/>
              </w:rPr>
              <w:t>The need for new and exciting experiences.</w:t>
            </w:r>
          </w:p>
        </w:tc>
        <w:tc>
          <w:tcPr>
            <w:tcW w:w="3240" w:type="dxa"/>
            <w:hideMark/>
          </w:tcPr>
          <w:p w14:paraId="5D0533FD" w14:textId="77777777"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052CED">
              <w:rPr>
                <w:sz w:val="20"/>
                <w:szCs w:val="18"/>
              </w:rPr>
              <w:t>Novelty-seeking consumers are drawn to innovative products.</w:t>
            </w:r>
          </w:p>
        </w:tc>
      </w:tr>
      <w:tr w:rsidR="00052CED" w:rsidRPr="00052CED" w14:paraId="31F042DB" w14:textId="77777777" w:rsidTr="14C08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hideMark/>
          </w:tcPr>
          <w:p w14:paraId="72A19569" w14:textId="77777777" w:rsidR="00052CED" w:rsidRPr="00052CED" w:rsidRDefault="00052CED" w:rsidP="00052CED">
            <w:pPr>
              <w:spacing w:after="160" w:line="278" w:lineRule="auto"/>
              <w:rPr>
                <w:sz w:val="20"/>
                <w:szCs w:val="18"/>
              </w:rPr>
            </w:pPr>
          </w:p>
        </w:tc>
        <w:tc>
          <w:tcPr>
            <w:tcW w:w="0" w:type="auto"/>
            <w:hideMark/>
          </w:tcPr>
          <w:p w14:paraId="3BEDD03C" w14:textId="77777777"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052CED">
              <w:rPr>
                <w:sz w:val="20"/>
                <w:szCs w:val="18"/>
              </w:rPr>
              <w:t>Teleological Need</w:t>
            </w:r>
          </w:p>
        </w:tc>
        <w:tc>
          <w:tcPr>
            <w:tcW w:w="2719" w:type="dxa"/>
            <w:hideMark/>
          </w:tcPr>
          <w:p w14:paraId="2D5A67A3" w14:textId="26BD9DA3"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052CED">
              <w:rPr>
                <w:sz w:val="20"/>
                <w:szCs w:val="18"/>
              </w:rPr>
              <w:t>Drive to pursue goals and purpose</w:t>
            </w:r>
            <w:r w:rsidR="009C0FC6">
              <w:rPr>
                <w:sz w:val="20"/>
                <w:szCs w:val="18"/>
              </w:rPr>
              <w:t xml:space="preserve"> to achieve the desired state</w:t>
            </w:r>
            <w:r w:rsidRPr="00052CED">
              <w:rPr>
                <w:sz w:val="20"/>
                <w:szCs w:val="18"/>
              </w:rPr>
              <w:t>.</w:t>
            </w:r>
          </w:p>
        </w:tc>
        <w:tc>
          <w:tcPr>
            <w:tcW w:w="3240" w:type="dxa"/>
            <w:hideMark/>
          </w:tcPr>
          <w:p w14:paraId="0046A9E4" w14:textId="43B9D010"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052CED">
              <w:rPr>
                <w:sz w:val="20"/>
                <w:szCs w:val="18"/>
              </w:rPr>
              <w:t xml:space="preserve">Marketing </w:t>
            </w:r>
            <w:r w:rsidR="00EE0A5D">
              <w:rPr>
                <w:sz w:val="20"/>
                <w:szCs w:val="18"/>
              </w:rPr>
              <w:t>and mass media that depict the view of the world that matches one’s own</w:t>
            </w:r>
            <w:r w:rsidRPr="00052CED">
              <w:rPr>
                <w:sz w:val="20"/>
                <w:szCs w:val="18"/>
              </w:rPr>
              <w:t>.</w:t>
            </w:r>
          </w:p>
        </w:tc>
      </w:tr>
      <w:tr w:rsidR="00052CED" w:rsidRPr="00052CED" w14:paraId="5E1221B5" w14:textId="77777777" w:rsidTr="14C08487">
        <w:tc>
          <w:tcPr>
            <w:cnfStyle w:val="001000000000" w:firstRow="0" w:lastRow="0" w:firstColumn="1" w:lastColumn="0" w:oddVBand="0" w:evenVBand="0" w:oddHBand="0" w:evenHBand="0" w:firstRowFirstColumn="0" w:firstRowLastColumn="0" w:lastRowFirstColumn="0" w:lastRowLastColumn="0"/>
            <w:tcW w:w="2254" w:type="dxa"/>
            <w:hideMark/>
          </w:tcPr>
          <w:p w14:paraId="694199C8" w14:textId="77777777" w:rsidR="00052CED" w:rsidRPr="00052CED" w:rsidRDefault="00052CED" w:rsidP="00052CED">
            <w:pPr>
              <w:spacing w:after="160" w:line="278" w:lineRule="auto"/>
              <w:rPr>
                <w:sz w:val="20"/>
                <w:szCs w:val="18"/>
              </w:rPr>
            </w:pPr>
          </w:p>
        </w:tc>
        <w:tc>
          <w:tcPr>
            <w:tcW w:w="0" w:type="auto"/>
            <w:hideMark/>
          </w:tcPr>
          <w:p w14:paraId="14B58E29" w14:textId="4C96D6C1"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052CED">
              <w:rPr>
                <w:sz w:val="20"/>
                <w:szCs w:val="18"/>
              </w:rPr>
              <w:t>Utilitarian</w:t>
            </w:r>
            <w:r w:rsidR="00836BE7">
              <w:rPr>
                <w:sz w:val="20"/>
                <w:szCs w:val="18"/>
              </w:rPr>
              <w:t xml:space="preserve"> Need</w:t>
            </w:r>
          </w:p>
        </w:tc>
        <w:tc>
          <w:tcPr>
            <w:tcW w:w="2719" w:type="dxa"/>
            <w:hideMark/>
          </w:tcPr>
          <w:p w14:paraId="141B8214" w14:textId="270A45A6" w:rsidR="00052CED" w:rsidRPr="00052CED" w:rsidRDefault="00EE0A5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Pr>
                <w:sz w:val="20"/>
                <w:szCs w:val="18"/>
              </w:rPr>
              <w:t>Consumers are problem solvers putting e</w:t>
            </w:r>
            <w:r w:rsidR="00052CED" w:rsidRPr="00052CED">
              <w:rPr>
                <w:sz w:val="20"/>
                <w:szCs w:val="18"/>
              </w:rPr>
              <w:t xml:space="preserve">mphasis on </w:t>
            </w:r>
            <w:r>
              <w:rPr>
                <w:sz w:val="20"/>
                <w:szCs w:val="18"/>
              </w:rPr>
              <w:t xml:space="preserve">the </w:t>
            </w:r>
            <w:r w:rsidR="00052CED" w:rsidRPr="00052CED">
              <w:rPr>
                <w:sz w:val="20"/>
                <w:szCs w:val="18"/>
              </w:rPr>
              <w:t>practical benefits of products.</w:t>
            </w:r>
          </w:p>
        </w:tc>
        <w:tc>
          <w:tcPr>
            <w:tcW w:w="3240" w:type="dxa"/>
            <w:hideMark/>
          </w:tcPr>
          <w:p w14:paraId="7E5A022B" w14:textId="77777777"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052CED">
              <w:rPr>
                <w:sz w:val="20"/>
                <w:szCs w:val="18"/>
              </w:rPr>
              <w:t>Practicality influences the preference for tangible benefits.</w:t>
            </w:r>
          </w:p>
        </w:tc>
      </w:tr>
      <w:tr w:rsidR="00052CED" w:rsidRPr="00052CED" w14:paraId="576706C1" w14:textId="77777777" w:rsidTr="14C08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hideMark/>
          </w:tcPr>
          <w:p w14:paraId="78A400C8" w14:textId="77777777" w:rsidR="00052CED" w:rsidRPr="00052CED" w:rsidRDefault="00052CED" w:rsidP="00052CED">
            <w:pPr>
              <w:spacing w:after="160" w:line="278" w:lineRule="auto"/>
              <w:rPr>
                <w:sz w:val="20"/>
                <w:szCs w:val="18"/>
              </w:rPr>
            </w:pPr>
            <w:r w:rsidRPr="00052CED">
              <w:rPr>
                <w:b/>
                <w:bCs/>
                <w:sz w:val="20"/>
                <w:szCs w:val="18"/>
              </w:rPr>
              <w:t>Affective Preservation Motives</w:t>
            </w:r>
          </w:p>
        </w:tc>
        <w:tc>
          <w:tcPr>
            <w:tcW w:w="0" w:type="auto"/>
            <w:hideMark/>
          </w:tcPr>
          <w:p w14:paraId="46BEE54D" w14:textId="77777777"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052CED">
              <w:rPr>
                <w:sz w:val="20"/>
                <w:szCs w:val="18"/>
              </w:rPr>
              <w:t>Tension Reduction</w:t>
            </w:r>
          </w:p>
        </w:tc>
        <w:tc>
          <w:tcPr>
            <w:tcW w:w="2719" w:type="dxa"/>
            <w:hideMark/>
          </w:tcPr>
          <w:p w14:paraId="246FA380" w14:textId="77777777"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052CED">
              <w:rPr>
                <w:sz w:val="20"/>
                <w:szCs w:val="18"/>
              </w:rPr>
              <w:t>Need to alleviate stress or discomfort.</w:t>
            </w:r>
          </w:p>
        </w:tc>
        <w:tc>
          <w:tcPr>
            <w:tcW w:w="3240" w:type="dxa"/>
            <w:hideMark/>
          </w:tcPr>
          <w:p w14:paraId="69E027E2" w14:textId="77777777"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052CED">
              <w:rPr>
                <w:sz w:val="20"/>
                <w:szCs w:val="18"/>
              </w:rPr>
              <w:t>Comfort products attract consumers seeking relief.</w:t>
            </w:r>
          </w:p>
        </w:tc>
      </w:tr>
      <w:tr w:rsidR="00052CED" w:rsidRPr="00052CED" w14:paraId="7603F778" w14:textId="77777777" w:rsidTr="14C08487">
        <w:tc>
          <w:tcPr>
            <w:cnfStyle w:val="001000000000" w:firstRow="0" w:lastRow="0" w:firstColumn="1" w:lastColumn="0" w:oddVBand="0" w:evenVBand="0" w:oddHBand="0" w:evenHBand="0" w:firstRowFirstColumn="0" w:firstRowLastColumn="0" w:lastRowFirstColumn="0" w:lastRowLastColumn="0"/>
            <w:tcW w:w="2254" w:type="dxa"/>
            <w:hideMark/>
          </w:tcPr>
          <w:p w14:paraId="267B0B68" w14:textId="77777777" w:rsidR="00052CED" w:rsidRPr="00052CED" w:rsidRDefault="00052CED" w:rsidP="00052CED">
            <w:pPr>
              <w:spacing w:after="160" w:line="278" w:lineRule="auto"/>
              <w:rPr>
                <w:sz w:val="20"/>
                <w:szCs w:val="18"/>
              </w:rPr>
            </w:pPr>
          </w:p>
        </w:tc>
        <w:tc>
          <w:tcPr>
            <w:tcW w:w="0" w:type="auto"/>
            <w:hideMark/>
          </w:tcPr>
          <w:p w14:paraId="597160D5" w14:textId="77777777"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052CED">
              <w:rPr>
                <w:sz w:val="20"/>
                <w:szCs w:val="18"/>
              </w:rPr>
              <w:t>Expression</w:t>
            </w:r>
          </w:p>
        </w:tc>
        <w:tc>
          <w:tcPr>
            <w:tcW w:w="2719" w:type="dxa"/>
            <w:hideMark/>
          </w:tcPr>
          <w:p w14:paraId="6D9CB33A" w14:textId="201BB961"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052CED">
              <w:rPr>
                <w:sz w:val="20"/>
                <w:szCs w:val="18"/>
              </w:rPr>
              <w:t xml:space="preserve">Desire to communicate </w:t>
            </w:r>
            <w:r w:rsidR="00EE0A5D">
              <w:rPr>
                <w:sz w:val="20"/>
                <w:szCs w:val="18"/>
              </w:rPr>
              <w:t xml:space="preserve">one’s identity or </w:t>
            </w:r>
            <w:r w:rsidRPr="00052CED">
              <w:rPr>
                <w:sz w:val="20"/>
                <w:szCs w:val="18"/>
              </w:rPr>
              <w:t>feelings and emotions.</w:t>
            </w:r>
          </w:p>
        </w:tc>
        <w:tc>
          <w:tcPr>
            <w:tcW w:w="3240" w:type="dxa"/>
            <w:hideMark/>
          </w:tcPr>
          <w:p w14:paraId="2F94AED5" w14:textId="77777777"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052CED">
              <w:rPr>
                <w:sz w:val="20"/>
                <w:szCs w:val="18"/>
              </w:rPr>
              <w:t>Products allowing self-expression are appealing.</w:t>
            </w:r>
          </w:p>
        </w:tc>
      </w:tr>
      <w:tr w:rsidR="00052CED" w:rsidRPr="00052CED" w14:paraId="5FA55644" w14:textId="77777777" w:rsidTr="14C08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hideMark/>
          </w:tcPr>
          <w:p w14:paraId="1139AB7C" w14:textId="77777777" w:rsidR="00052CED" w:rsidRPr="00052CED" w:rsidRDefault="00052CED" w:rsidP="00052CED">
            <w:pPr>
              <w:spacing w:after="160" w:line="278" w:lineRule="auto"/>
              <w:rPr>
                <w:sz w:val="20"/>
                <w:szCs w:val="18"/>
              </w:rPr>
            </w:pPr>
          </w:p>
        </w:tc>
        <w:tc>
          <w:tcPr>
            <w:tcW w:w="0" w:type="auto"/>
            <w:hideMark/>
          </w:tcPr>
          <w:p w14:paraId="6C74754F" w14:textId="58C6056C"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052CED">
              <w:rPr>
                <w:sz w:val="20"/>
                <w:szCs w:val="18"/>
              </w:rPr>
              <w:t xml:space="preserve">Ego </w:t>
            </w:r>
            <w:r w:rsidR="004D3CD1">
              <w:rPr>
                <w:sz w:val="20"/>
                <w:szCs w:val="18"/>
              </w:rPr>
              <w:t>d</w:t>
            </w:r>
            <w:r w:rsidR="004D3CD1" w:rsidRPr="00052CED">
              <w:rPr>
                <w:sz w:val="20"/>
                <w:szCs w:val="18"/>
              </w:rPr>
              <w:t>efense</w:t>
            </w:r>
          </w:p>
        </w:tc>
        <w:tc>
          <w:tcPr>
            <w:tcW w:w="2719" w:type="dxa"/>
            <w:hideMark/>
          </w:tcPr>
          <w:p w14:paraId="4AC5398E" w14:textId="77777777"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052CED">
              <w:rPr>
                <w:sz w:val="20"/>
                <w:szCs w:val="18"/>
              </w:rPr>
              <w:t>Motive to protect self-esteem or identity.</w:t>
            </w:r>
          </w:p>
        </w:tc>
        <w:tc>
          <w:tcPr>
            <w:tcW w:w="3240" w:type="dxa"/>
            <w:hideMark/>
          </w:tcPr>
          <w:p w14:paraId="0B3DDF1F" w14:textId="77777777"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052CED">
              <w:rPr>
                <w:sz w:val="20"/>
                <w:szCs w:val="18"/>
              </w:rPr>
              <w:t>Consumers may choose products that bolster self-image.</w:t>
            </w:r>
          </w:p>
        </w:tc>
      </w:tr>
      <w:tr w:rsidR="00052CED" w:rsidRPr="00052CED" w14:paraId="0B1D9AF6" w14:textId="77777777" w:rsidTr="14C08487">
        <w:tc>
          <w:tcPr>
            <w:cnfStyle w:val="001000000000" w:firstRow="0" w:lastRow="0" w:firstColumn="1" w:lastColumn="0" w:oddVBand="0" w:evenVBand="0" w:oddHBand="0" w:evenHBand="0" w:firstRowFirstColumn="0" w:firstRowLastColumn="0" w:lastRowFirstColumn="0" w:lastRowLastColumn="0"/>
            <w:tcW w:w="2254" w:type="dxa"/>
            <w:hideMark/>
          </w:tcPr>
          <w:p w14:paraId="64EB5CC5" w14:textId="77777777" w:rsidR="00052CED" w:rsidRPr="00052CED" w:rsidRDefault="00052CED" w:rsidP="00052CED">
            <w:pPr>
              <w:spacing w:after="160" w:line="278" w:lineRule="auto"/>
              <w:rPr>
                <w:sz w:val="20"/>
                <w:szCs w:val="18"/>
              </w:rPr>
            </w:pPr>
          </w:p>
        </w:tc>
        <w:tc>
          <w:tcPr>
            <w:tcW w:w="0" w:type="auto"/>
            <w:hideMark/>
          </w:tcPr>
          <w:p w14:paraId="3452EB40" w14:textId="77777777"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052CED">
              <w:rPr>
                <w:sz w:val="20"/>
                <w:szCs w:val="18"/>
              </w:rPr>
              <w:t>Reinforcement</w:t>
            </w:r>
          </w:p>
        </w:tc>
        <w:tc>
          <w:tcPr>
            <w:tcW w:w="2719" w:type="dxa"/>
            <w:hideMark/>
          </w:tcPr>
          <w:p w14:paraId="6C17CF7D" w14:textId="77777777"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052CED">
              <w:rPr>
                <w:sz w:val="20"/>
                <w:szCs w:val="18"/>
              </w:rPr>
              <w:t>Need for positive reinforcement of behaviors.</w:t>
            </w:r>
          </w:p>
        </w:tc>
        <w:tc>
          <w:tcPr>
            <w:tcW w:w="3240" w:type="dxa"/>
            <w:hideMark/>
          </w:tcPr>
          <w:p w14:paraId="687FD50F" w14:textId="77777777"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052CED">
              <w:rPr>
                <w:sz w:val="20"/>
                <w:szCs w:val="18"/>
              </w:rPr>
              <w:t>Satisfied consumers are likely to make repeat purchases.</w:t>
            </w:r>
          </w:p>
        </w:tc>
      </w:tr>
      <w:tr w:rsidR="00052CED" w:rsidRPr="00052CED" w14:paraId="03EA76CD" w14:textId="77777777" w:rsidTr="14C08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hideMark/>
          </w:tcPr>
          <w:p w14:paraId="09CE822C" w14:textId="77777777" w:rsidR="00052CED" w:rsidRPr="00052CED" w:rsidRDefault="00052CED" w:rsidP="00052CED">
            <w:pPr>
              <w:spacing w:after="160" w:line="278" w:lineRule="auto"/>
              <w:rPr>
                <w:sz w:val="20"/>
                <w:szCs w:val="18"/>
              </w:rPr>
            </w:pPr>
            <w:r w:rsidRPr="00052CED">
              <w:rPr>
                <w:b/>
                <w:bCs/>
                <w:sz w:val="20"/>
                <w:szCs w:val="18"/>
              </w:rPr>
              <w:t>Affective Growth Motives</w:t>
            </w:r>
          </w:p>
        </w:tc>
        <w:tc>
          <w:tcPr>
            <w:tcW w:w="0" w:type="auto"/>
            <w:hideMark/>
          </w:tcPr>
          <w:p w14:paraId="52648B4E" w14:textId="77777777"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052CED">
              <w:rPr>
                <w:sz w:val="20"/>
                <w:szCs w:val="18"/>
              </w:rPr>
              <w:t>Assertion</w:t>
            </w:r>
          </w:p>
        </w:tc>
        <w:tc>
          <w:tcPr>
            <w:tcW w:w="2719" w:type="dxa"/>
            <w:hideMark/>
          </w:tcPr>
          <w:p w14:paraId="76410773" w14:textId="5665B401" w:rsidR="00052CED" w:rsidRPr="00052CED" w:rsidRDefault="00EE0A5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Pr>
                <w:sz w:val="20"/>
                <w:szCs w:val="18"/>
              </w:rPr>
              <w:t>Seeking success and admiration from others</w:t>
            </w:r>
            <w:r w:rsidR="00052CED" w:rsidRPr="00052CED">
              <w:rPr>
                <w:sz w:val="20"/>
                <w:szCs w:val="18"/>
              </w:rPr>
              <w:t>.</w:t>
            </w:r>
          </w:p>
        </w:tc>
        <w:tc>
          <w:tcPr>
            <w:tcW w:w="3240" w:type="dxa"/>
            <w:hideMark/>
          </w:tcPr>
          <w:p w14:paraId="37C7B7FF" w14:textId="77777777"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052CED">
              <w:rPr>
                <w:sz w:val="20"/>
                <w:szCs w:val="18"/>
              </w:rPr>
              <w:t>Brands promoting empowerment attract confident consumers.</w:t>
            </w:r>
          </w:p>
        </w:tc>
      </w:tr>
      <w:tr w:rsidR="00052CED" w:rsidRPr="00052CED" w14:paraId="74988AC5" w14:textId="77777777" w:rsidTr="14C08487">
        <w:tc>
          <w:tcPr>
            <w:cnfStyle w:val="001000000000" w:firstRow="0" w:lastRow="0" w:firstColumn="1" w:lastColumn="0" w:oddVBand="0" w:evenVBand="0" w:oddHBand="0" w:evenHBand="0" w:firstRowFirstColumn="0" w:firstRowLastColumn="0" w:lastRowFirstColumn="0" w:lastRowLastColumn="0"/>
            <w:tcW w:w="2254" w:type="dxa"/>
            <w:hideMark/>
          </w:tcPr>
          <w:p w14:paraId="54DC3CAF" w14:textId="77777777" w:rsidR="00052CED" w:rsidRPr="00052CED" w:rsidRDefault="00052CED" w:rsidP="00052CED">
            <w:pPr>
              <w:spacing w:after="160" w:line="278" w:lineRule="auto"/>
              <w:rPr>
                <w:sz w:val="20"/>
                <w:szCs w:val="18"/>
              </w:rPr>
            </w:pPr>
          </w:p>
        </w:tc>
        <w:tc>
          <w:tcPr>
            <w:tcW w:w="0" w:type="auto"/>
            <w:hideMark/>
          </w:tcPr>
          <w:p w14:paraId="2010F7D8" w14:textId="77777777"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052CED">
              <w:rPr>
                <w:sz w:val="20"/>
                <w:szCs w:val="18"/>
              </w:rPr>
              <w:t>Affiliation</w:t>
            </w:r>
          </w:p>
        </w:tc>
        <w:tc>
          <w:tcPr>
            <w:tcW w:w="2719" w:type="dxa"/>
            <w:hideMark/>
          </w:tcPr>
          <w:p w14:paraId="4600CD05" w14:textId="77777777"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052CED">
              <w:rPr>
                <w:sz w:val="20"/>
                <w:szCs w:val="18"/>
              </w:rPr>
              <w:t>Need to connect with others and build relationships.</w:t>
            </w:r>
          </w:p>
        </w:tc>
        <w:tc>
          <w:tcPr>
            <w:tcW w:w="3240" w:type="dxa"/>
            <w:hideMark/>
          </w:tcPr>
          <w:p w14:paraId="27C61175" w14:textId="77777777"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052CED">
              <w:rPr>
                <w:sz w:val="20"/>
                <w:szCs w:val="18"/>
              </w:rPr>
              <w:t>Products promoting social connection are particularly appealing.</w:t>
            </w:r>
          </w:p>
        </w:tc>
      </w:tr>
      <w:tr w:rsidR="00052CED" w:rsidRPr="00052CED" w14:paraId="609BA862" w14:textId="77777777" w:rsidTr="14C08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hideMark/>
          </w:tcPr>
          <w:p w14:paraId="1B109C88" w14:textId="77777777" w:rsidR="00052CED" w:rsidRPr="00052CED" w:rsidRDefault="00052CED" w:rsidP="00052CED">
            <w:pPr>
              <w:spacing w:after="160" w:line="278" w:lineRule="auto"/>
              <w:rPr>
                <w:sz w:val="20"/>
                <w:szCs w:val="18"/>
              </w:rPr>
            </w:pPr>
          </w:p>
        </w:tc>
        <w:tc>
          <w:tcPr>
            <w:tcW w:w="0" w:type="auto"/>
            <w:hideMark/>
          </w:tcPr>
          <w:p w14:paraId="6751D5B6" w14:textId="77777777"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052CED">
              <w:rPr>
                <w:sz w:val="20"/>
                <w:szCs w:val="18"/>
              </w:rPr>
              <w:t>Identification</w:t>
            </w:r>
          </w:p>
        </w:tc>
        <w:tc>
          <w:tcPr>
            <w:tcW w:w="2719" w:type="dxa"/>
            <w:hideMark/>
          </w:tcPr>
          <w:p w14:paraId="49808BD2" w14:textId="575FED06"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052CED">
              <w:rPr>
                <w:sz w:val="20"/>
                <w:szCs w:val="18"/>
              </w:rPr>
              <w:t>Process of aligning with values or desired identity</w:t>
            </w:r>
            <w:r w:rsidR="00EE0A5D">
              <w:rPr>
                <w:sz w:val="20"/>
                <w:szCs w:val="18"/>
              </w:rPr>
              <w:t xml:space="preserve"> associated with different roles one plays in the society</w:t>
            </w:r>
            <w:r w:rsidRPr="00052CED">
              <w:rPr>
                <w:sz w:val="20"/>
                <w:szCs w:val="18"/>
              </w:rPr>
              <w:t>.</w:t>
            </w:r>
          </w:p>
        </w:tc>
        <w:tc>
          <w:tcPr>
            <w:tcW w:w="3240" w:type="dxa"/>
            <w:hideMark/>
          </w:tcPr>
          <w:p w14:paraId="6380D5EC" w14:textId="77777777" w:rsidR="00052CED" w:rsidRPr="00052CED" w:rsidRDefault="00052CED" w:rsidP="00052CED">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052CED">
              <w:rPr>
                <w:sz w:val="20"/>
                <w:szCs w:val="18"/>
              </w:rPr>
              <w:t>Consumers gravitate toward products that match self-image.</w:t>
            </w:r>
          </w:p>
        </w:tc>
      </w:tr>
      <w:tr w:rsidR="00052CED" w:rsidRPr="00052CED" w14:paraId="44A74E5A" w14:textId="77777777" w:rsidTr="14C08487">
        <w:tc>
          <w:tcPr>
            <w:cnfStyle w:val="001000000000" w:firstRow="0" w:lastRow="0" w:firstColumn="1" w:lastColumn="0" w:oddVBand="0" w:evenVBand="0" w:oddHBand="0" w:evenHBand="0" w:firstRowFirstColumn="0" w:firstRowLastColumn="0" w:lastRowFirstColumn="0" w:lastRowLastColumn="0"/>
            <w:tcW w:w="2254" w:type="dxa"/>
            <w:hideMark/>
          </w:tcPr>
          <w:p w14:paraId="4E9795C9" w14:textId="77777777" w:rsidR="00052CED" w:rsidRPr="00052CED" w:rsidRDefault="00052CED" w:rsidP="00052CED">
            <w:pPr>
              <w:spacing w:after="160" w:line="278" w:lineRule="auto"/>
              <w:rPr>
                <w:sz w:val="20"/>
                <w:szCs w:val="18"/>
              </w:rPr>
            </w:pPr>
          </w:p>
        </w:tc>
        <w:tc>
          <w:tcPr>
            <w:tcW w:w="0" w:type="auto"/>
            <w:hideMark/>
          </w:tcPr>
          <w:p w14:paraId="285A2639" w14:textId="77777777"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052CED">
              <w:rPr>
                <w:sz w:val="20"/>
                <w:szCs w:val="18"/>
              </w:rPr>
              <w:t>Modeling</w:t>
            </w:r>
          </w:p>
        </w:tc>
        <w:tc>
          <w:tcPr>
            <w:tcW w:w="2719" w:type="dxa"/>
            <w:hideMark/>
          </w:tcPr>
          <w:p w14:paraId="25792942" w14:textId="77777777"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052CED">
              <w:rPr>
                <w:sz w:val="20"/>
                <w:szCs w:val="18"/>
              </w:rPr>
              <w:t>Desire to imitate behaviors of others.</w:t>
            </w:r>
          </w:p>
        </w:tc>
        <w:tc>
          <w:tcPr>
            <w:tcW w:w="3240" w:type="dxa"/>
            <w:hideMark/>
          </w:tcPr>
          <w:p w14:paraId="34308692" w14:textId="77777777" w:rsidR="00052CED" w:rsidRPr="00052CED" w:rsidRDefault="00052CED" w:rsidP="00052CED">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052CED">
              <w:rPr>
                <w:sz w:val="20"/>
                <w:szCs w:val="18"/>
              </w:rPr>
              <w:t>Influencer marketing leverages social proof effectively.</w:t>
            </w:r>
          </w:p>
        </w:tc>
      </w:tr>
    </w:tbl>
    <w:p w14:paraId="7A0F0829" w14:textId="77777777" w:rsidR="00052CED" w:rsidRDefault="00052CED" w:rsidP="00753BAB"/>
    <w:p w14:paraId="6385F48E" w14:textId="435DA1A5" w:rsidR="00753BAB" w:rsidRDefault="00753BAB" w:rsidP="00753BAB">
      <w:r w:rsidRPr="00753BAB">
        <w:t>These motives can overlap and influence consumer behavior simultaneously. For instance, a fitness brand may appeal to both the cognitive preservation motive by providing information on health benefits and the variety-seeking motive by offering diverse product options.</w:t>
      </w:r>
    </w:p>
    <w:p w14:paraId="14DF1AE4" w14:textId="32A579B5" w:rsidR="00052CED" w:rsidRPr="00052CED" w:rsidRDefault="00052CED" w:rsidP="00052CED">
      <w:r w:rsidRPr="00052CED">
        <w:t>In the context of consumer behavior, McGuire's motives provide a framework for understanding why individuals make purchasing decisions and how their motivations influence consumption patterns, ultimately guiding marketing strategies.</w:t>
      </w:r>
    </w:p>
    <w:p w14:paraId="4E1761C3" w14:textId="77777777" w:rsidR="00052CED" w:rsidRPr="00052CED" w:rsidRDefault="00052CED" w:rsidP="14C08487">
      <w:pPr>
        <w:pStyle w:val="Heading4"/>
        <w:rPr>
          <w:rFonts w:ascii="Bahnschrift" w:eastAsia="Bahnschrift" w:hAnsi="Bahnschrift" w:cs="Bahnschrift"/>
        </w:rPr>
      </w:pPr>
      <w:bookmarkStart w:id="7" w:name="_Toc214376141"/>
      <w:r w:rsidRPr="14C08487">
        <w:rPr>
          <w:rFonts w:ascii="Bahnschrift" w:eastAsia="Bahnschrift" w:hAnsi="Bahnschrift" w:cs="Bahnschrift"/>
        </w:rPr>
        <w:t>Cognitive Preservation Motives</w:t>
      </w:r>
      <w:bookmarkEnd w:id="7"/>
    </w:p>
    <w:p w14:paraId="720E53DF" w14:textId="55248F6D" w:rsidR="00052CED" w:rsidRPr="00052CED" w:rsidRDefault="00052CED" w:rsidP="00052CED">
      <w:r w:rsidRPr="00052CED">
        <w:t xml:space="preserve">Cognitive preservation motives include consistency, attribution, categorization, and objectification. For instance, consumers often seek products that align with their existing beliefs and values, </w:t>
      </w:r>
      <w:r w:rsidR="00E016DC">
        <w:t>consistent with</w:t>
      </w:r>
      <w:r w:rsidRPr="00052CED">
        <w:t xml:space="preserve"> the </w:t>
      </w:r>
      <w:r w:rsidRPr="00052CED">
        <w:rPr>
          <w:b/>
          <w:bCs/>
        </w:rPr>
        <w:t>consistency</w:t>
      </w:r>
      <w:r w:rsidRPr="00052CED">
        <w:t xml:space="preserve"> motive. A brand like TOMS, with its "One for One" model, resonates with consumers who value social responsibility.</w:t>
      </w:r>
    </w:p>
    <w:p w14:paraId="2AB490A4" w14:textId="5B1297B4" w:rsidR="00052CED" w:rsidRPr="00052CED" w:rsidRDefault="00052CED" w:rsidP="00052CED">
      <w:r w:rsidRPr="00052CED">
        <w:t xml:space="preserve">The </w:t>
      </w:r>
      <w:r w:rsidRPr="00052CED">
        <w:rPr>
          <w:b/>
          <w:bCs/>
        </w:rPr>
        <w:t>attribution</w:t>
      </w:r>
      <w:r w:rsidRPr="00052CED">
        <w:t xml:space="preserve"> motive relates to how consumers determine the causes behind their experiences. If a consumer has a positive experience with a particular brand, they may attribute that success to the brand's quality, leading to repeat purchases. For example, a consumer who buys a pair of </w:t>
      </w:r>
      <w:r w:rsidR="00E016DC">
        <w:t>Vivobarefoot</w:t>
      </w:r>
      <w:r w:rsidRPr="00052CED">
        <w:t xml:space="preserve"> </w:t>
      </w:r>
      <w:r w:rsidR="00E016DC">
        <w:t xml:space="preserve">or Xero </w:t>
      </w:r>
      <w:r w:rsidRPr="00052CED">
        <w:t xml:space="preserve">shoes for a </w:t>
      </w:r>
      <w:r w:rsidR="00E016DC">
        <w:t>5k run</w:t>
      </w:r>
      <w:r w:rsidRPr="00052CED">
        <w:t xml:space="preserve"> may attribute their performance to the shoes' </w:t>
      </w:r>
      <w:r w:rsidR="00E016DC">
        <w:t>barefoot feel allowing for a better running form</w:t>
      </w:r>
      <w:r w:rsidRPr="00052CED">
        <w:t>.</w:t>
      </w:r>
    </w:p>
    <w:p w14:paraId="6C1DBC84" w14:textId="77777777" w:rsidR="00052CED" w:rsidRPr="00052CED" w:rsidRDefault="00052CED" w:rsidP="00052CED">
      <w:r w:rsidRPr="00052CED">
        <w:rPr>
          <w:b/>
          <w:bCs/>
        </w:rPr>
        <w:t>Categorization</w:t>
      </w:r>
      <w:r w:rsidRPr="00052CED">
        <w:t xml:space="preserve"> helps consumers manage information by grouping products into familiar categories, simplifying decision-making. For instance, a shopper may categorize items in a grocery store (like dairy, grains, produce) to streamline their shopping experience. Brands that create clear categories can help consumers quickly identify their products.</w:t>
      </w:r>
    </w:p>
    <w:p w14:paraId="4BD60518" w14:textId="77777777" w:rsidR="00052CED" w:rsidRPr="00052CED" w:rsidRDefault="00052CED" w:rsidP="00052CED">
      <w:r w:rsidRPr="00052CED">
        <w:rPr>
          <w:b/>
          <w:bCs/>
        </w:rPr>
        <w:t>Objectification</w:t>
      </w:r>
      <w:r w:rsidRPr="00052CED">
        <w:t xml:space="preserve"> involves attributing emotional or symbolic meanings to products. For example, luxury brands like Chanel or Rolex evoke strong feelings of status and success, allowing consumers to form emotional connections with these products.</w:t>
      </w:r>
    </w:p>
    <w:p w14:paraId="6C8E4E58" w14:textId="77777777" w:rsidR="00052CED" w:rsidRPr="00052CED" w:rsidRDefault="00052CED" w:rsidP="14C08487">
      <w:pPr>
        <w:pStyle w:val="Heading4"/>
        <w:rPr>
          <w:rFonts w:ascii="Bahnschrift" w:eastAsia="Bahnschrift" w:hAnsi="Bahnschrift" w:cs="Bahnschrift"/>
        </w:rPr>
      </w:pPr>
      <w:bookmarkStart w:id="8" w:name="_Toc214376142"/>
      <w:r w:rsidRPr="14C08487">
        <w:rPr>
          <w:rFonts w:ascii="Bahnschrift" w:eastAsia="Bahnschrift" w:hAnsi="Bahnschrift" w:cs="Bahnschrift"/>
        </w:rPr>
        <w:t>Cognitive Growth Motives</w:t>
      </w:r>
      <w:bookmarkEnd w:id="8"/>
    </w:p>
    <w:p w14:paraId="2A608400" w14:textId="77777777" w:rsidR="00052CED" w:rsidRPr="00052CED" w:rsidRDefault="00052CED" w:rsidP="00052CED">
      <w:r w:rsidRPr="00052CED">
        <w:t xml:space="preserve">Cognitive growth motives include autonomy, stimulation, teleological need, and utilitarianism. The </w:t>
      </w:r>
      <w:r w:rsidRPr="00052CED">
        <w:rPr>
          <w:b/>
          <w:bCs/>
        </w:rPr>
        <w:t>autonomy</w:t>
      </w:r>
      <w:r w:rsidRPr="00052CED">
        <w:t xml:space="preserve"> motive reflects the desire for independence. Consumers often gravitate towards products that enable them to feel in control, such as multi-functional tech gadgets that enhance personal productivity.</w:t>
      </w:r>
    </w:p>
    <w:p w14:paraId="53B4BB8E" w14:textId="3261537A" w:rsidR="00052CED" w:rsidRPr="00052CED" w:rsidRDefault="00052CED" w:rsidP="00052CED">
      <w:r w:rsidRPr="00052CED">
        <w:t xml:space="preserve">The </w:t>
      </w:r>
      <w:r w:rsidRPr="00052CED">
        <w:rPr>
          <w:b/>
          <w:bCs/>
        </w:rPr>
        <w:t>stimulation</w:t>
      </w:r>
      <w:r w:rsidRPr="00052CED">
        <w:t xml:space="preserve"> motive drives consumers to seek new, exciting, or challenging experiences, often leading them to innovative or unique products. For instance, limited-edition sneakers or tech gadgets can attract novelty-seeking consumers who are eager </w:t>
      </w:r>
      <w:r w:rsidR="00E016DC">
        <w:t>to try</w:t>
      </w:r>
      <w:r w:rsidRPr="00052CED">
        <w:t xml:space="preserve"> the latest trends.</w:t>
      </w:r>
    </w:p>
    <w:p w14:paraId="578C2255" w14:textId="4562C24F" w:rsidR="00052CED" w:rsidRPr="00052CED" w:rsidRDefault="00052CED" w:rsidP="00052CED">
      <w:r w:rsidRPr="00052CED">
        <w:rPr>
          <w:b/>
          <w:bCs/>
        </w:rPr>
        <w:lastRenderedPageBreak/>
        <w:t>Teleological need</w:t>
      </w:r>
      <w:r w:rsidRPr="00052CED">
        <w:t xml:space="preserve"> reflects a drive to </w:t>
      </w:r>
      <w:r w:rsidR="00E016DC">
        <w:t>achieve the desired state</w:t>
      </w:r>
      <w:r w:rsidRPr="00052CED">
        <w:t>. Products that help consumers achieve personal goals (like fitness trackers promoting a healthier lifestyle) appeal strongly to this motive. Advertisements that emphasize how products can facilitate goal attainment can be especially effective.</w:t>
      </w:r>
    </w:p>
    <w:p w14:paraId="360DF85D" w14:textId="77777777" w:rsidR="00052CED" w:rsidRPr="00052CED" w:rsidRDefault="00052CED" w:rsidP="00052CED">
      <w:r w:rsidRPr="00052CED">
        <w:t xml:space="preserve">The </w:t>
      </w:r>
      <w:r w:rsidRPr="00052CED">
        <w:rPr>
          <w:b/>
          <w:bCs/>
        </w:rPr>
        <w:t>utilitarian</w:t>
      </w:r>
      <w:r w:rsidRPr="00052CED">
        <w:t xml:space="preserve"> motive emphasizes practical benefits and functional value. Consumers often prefer products that offer efficiency—like energy-efficient appliances or software that simplifies tasks—because these products provide tangible benefits.</w:t>
      </w:r>
    </w:p>
    <w:p w14:paraId="50FDC753" w14:textId="77777777" w:rsidR="00052CED" w:rsidRPr="00052CED" w:rsidRDefault="00052CED" w:rsidP="00836BE7">
      <w:pPr>
        <w:pStyle w:val="Heading4"/>
        <w:rPr>
          <w:rFonts w:eastAsia="Bahnschrift"/>
        </w:rPr>
      </w:pPr>
      <w:bookmarkStart w:id="9" w:name="_Toc214376143"/>
      <w:r w:rsidRPr="14C08487">
        <w:rPr>
          <w:rFonts w:eastAsia="Bahnschrift"/>
        </w:rPr>
        <w:t>Affective Preservation Motives</w:t>
      </w:r>
      <w:bookmarkEnd w:id="9"/>
    </w:p>
    <w:p w14:paraId="32D49631" w14:textId="77777777" w:rsidR="00052CED" w:rsidRPr="00052CED" w:rsidRDefault="00052CED" w:rsidP="00052CED">
      <w:r w:rsidRPr="00052CED">
        <w:t xml:space="preserve">Affective preservation motives include tension reduction, expression, ego defense, and reinforcement. The </w:t>
      </w:r>
      <w:r w:rsidRPr="00052CED">
        <w:rPr>
          <w:b/>
          <w:bCs/>
        </w:rPr>
        <w:t>tension reduction</w:t>
      </w:r>
      <w:r w:rsidRPr="00052CED">
        <w:t xml:space="preserve"> motive leads consumers to seek products that alleviate stress or discomfort. Items such as aromatherapy diffusers, weighted blankets, or relaxation apps are popular among consumers looking for comforting solutions.</w:t>
      </w:r>
    </w:p>
    <w:p w14:paraId="2092A3E1" w14:textId="77777777" w:rsidR="00052CED" w:rsidRPr="00052CED" w:rsidRDefault="00052CED" w:rsidP="00052CED">
      <w:r w:rsidRPr="00052CED">
        <w:rPr>
          <w:b/>
          <w:bCs/>
        </w:rPr>
        <w:t>Expression</w:t>
      </w:r>
      <w:r w:rsidRPr="00052CED">
        <w:t xml:space="preserve"> refers to the desire to communicate feelings and emotions. Consumers are drawn to products that allow them to express their identity, like personalized clothing or customized home decor. Brands like Etsy thrive on this motive by enabling consumers to create unique, personalized items.</w:t>
      </w:r>
    </w:p>
    <w:p w14:paraId="34A5AC8E" w14:textId="77777777" w:rsidR="00052CED" w:rsidRPr="00052CED" w:rsidRDefault="00052CED" w:rsidP="00052CED">
      <w:r w:rsidRPr="00052CED">
        <w:rPr>
          <w:b/>
          <w:bCs/>
        </w:rPr>
        <w:t>Ego defense</w:t>
      </w:r>
      <w:r w:rsidRPr="00052CED">
        <w:t xml:space="preserve"> involves a need to protect self-esteem. For example, many consumers choose luxury brands to bolster their self-image. Purchasing a high-end handbag can provide a sense of accomplishment and validation.</w:t>
      </w:r>
    </w:p>
    <w:p w14:paraId="52D997CE" w14:textId="77777777" w:rsidR="00052CED" w:rsidRPr="00052CED" w:rsidRDefault="00052CED" w:rsidP="00052CED">
      <w:r w:rsidRPr="00052CED">
        <w:t xml:space="preserve">The </w:t>
      </w:r>
      <w:r w:rsidRPr="00052CED">
        <w:rPr>
          <w:b/>
          <w:bCs/>
        </w:rPr>
        <w:t>reinforcement</w:t>
      </w:r>
      <w:r w:rsidRPr="00052CED">
        <w:t xml:space="preserve"> motive emphasizes the need for positive reinforcement. If a consumer has a satisfying experience with a product, they are likely to become repeat purchasers. Loyalty programs, offering discounts or rewards for continued use, utilize this motive effectively.</w:t>
      </w:r>
    </w:p>
    <w:p w14:paraId="00A199F9" w14:textId="77777777" w:rsidR="00052CED" w:rsidRPr="00052CED" w:rsidRDefault="00052CED" w:rsidP="14C08487">
      <w:pPr>
        <w:pStyle w:val="Heading4"/>
        <w:rPr>
          <w:rFonts w:ascii="Bahnschrift" w:eastAsia="Bahnschrift" w:hAnsi="Bahnschrift" w:cs="Bahnschrift"/>
        </w:rPr>
      </w:pPr>
      <w:bookmarkStart w:id="10" w:name="_Toc214376144"/>
      <w:r w:rsidRPr="14C08487">
        <w:rPr>
          <w:rFonts w:ascii="Bahnschrift" w:eastAsia="Bahnschrift" w:hAnsi="Bahnschrift" w:cs="Bahnschrift"/>
        </w:rPr>
        <w:t>Affective Growth Motives</w:t>
      </w:r>
      <w:bookmarkEnd w:id="10"/>
    </w:p>
    <w:p w14:paraId="529C9AA8" w14:textId="77777777" w:rsidR="00052CED" w:rsidRPr="00052CED" w:rsidRDefault="00052CED" w:rsidP="00052CED">
      <w:r w:rsidRPr="00052CED">
        <w:t xml:space="preserve">Finally, affective growth motives include assertion, affiliation, identification, and modeling. The </w:t>
      </w:r>
      <w:r w:rsidRPr="00052CED">
        <w:rPr>
          <w:b/>
          <w:bCs/>
        </w:rPr>
        <w:t>assertion</w:t>
      </w:r>
      <w:r w:rsidRPr="00052CED">
        <w:t xml:space="preserve"> motive drives consumers to express themselves confidently. Brands that empower consumers—such as Female-led companies like Glossier—attract those seeking confidence and self-assertion.</w:t>
      </w:r>
    </w:p>
    <w:p w14:paraId="5CE5F785" w14:textId="77777777" w:rsidR="00052CED" w:rsidRPr="00052CED" w:rsidRDefault="00052CED" w:rsidP="00052CED">
      <w:r w:rsidRPr="00052CED">
        <w:rPr>
          <w:b/>
          <w:bCs/>
        </w:rPr>
        <w:t>Affiliation</w:t>
      </w:r>
      <w:r w:rsidRPr="00052CED">
        <w:t xml:space="preserve"> reflects the need to connect with others. Many consumers prefer products that promote social interaction, such as group travel experiences or social media platforms—brands like Airbnb appeal to consumers looking for community and shared experiences.</w:t>
      </w:r>
    </w:p>
    <w:p w14:paraId="7D55A279" w14:textId="77777777" w:rsidR="00052CED" w:rsidRPr="00052CED" w:rsidRDefault="00052CED" w:rsidP="00052CED">
      <w:r w:rsidRPr="00052CED">
        <w:rPr>
          <w:b/>
          <w:bCs/>
        </w:rPr>
        <w:t>Identification</w:t>
      </w:r>
      <w:r w:rsidRPr="00052CED">
        <w:t xml:space="preserve"> involves aligning oneself with particular values or identifying with a group. For example, eco-conscious consumers may choose products from brands like Patagonia that prioritize sustainability and align with their values.</w:t>
      </w:r>
    </w:p>
    <w:p w14:paraId="5946F125" w14:textId="77777777" w:rsidR="00052CED" w:rsidRPr="00052CED" w:rsidRDefault="00052CED" w:rsidP="00052CED">
      <w:r w:rsidRPr="00052CED">
        <w:lastRenderedPageBreak/>
        <w:t xml:space="preserve">Lastly, the </w:t>
      </w:r>
      <w:r w:rsidRPr="00052CED">
        <w:rPr>
          <w:b/>
          <w:bCs/>
        </w:rPr>
        <w:t>modeling</w:t>
      </w:r>
      <w:r w:rsidRPr="00052CED">
        <w:t xml:space="preserve"> motive involves the desire to imitate or learn from others’ behaviors. Influencer marketing capitalizes on this motive, as consumers often look to social media figures for product recommendations, driving their purchasing decisions.</w:t>
      </w:r>
    </w:p>
    <w:p w14:paraId="119DF595" w14:textId="77777777" w:rsidR="00052CED" w:rsidRPr="00052CED" w:rsidRDefault="00052CED" w:rsidP="00052CED">
      <w:r w:rsidRPr="00052CED">
        <w:t>Overall, understanding McGuire's motives allows marketers to tailor their strategies effectively. By appealing to the underlying psychological drivers of consumer behavior, businesses can create targeted messaging, develop products that resonate with specific motives, and cultivate strong brand loyalty.</w:t>
      </w:r>
    </w:p>
    <w:p w14:paraId="3244557A" w14:textId="36189B7F" w:rsidR="00753BAB" w:rsidRDefault="00753BAB" w:rsidP="14C08487">
      <w:pPr>
        <w:pStyle w:val="Heading3"/>
        <w:rPr>
          <w:rFonts w:ascii="Bahnschrift" w:eastAsia="Bahnschrift" w:hAnsi="Bahnschrift" w:cs="Bahnschrift"/>
        </w:rPr>
      </w:pPr>
      <w:bookmarkStart w:id="11" w:name="_Toc214376145"/>
      <w:r w:rsidRPr="14C08487">
        <w:rPr>
          <w:rFonts w:ascii="Bahnschrift" w:eastAsia="Bahnschrift" w:hAnsi="Bahnschrift" w:cs="Bahnschrift"/>
        </w:rPr>
        <w:t xml:space="preserve">Marketing toward </w:t>
      </w:r>
      <w:r w:rsidR="7CDB8136" w:rsidRPr="14C08487">
        <w:rPr>
          <w:rFonts w:ascii="Bahnschrift" w:eastAsia="Bahnschrift" w:hAnsi="Bahnschrift" w:cs="Bahnschrift"/>
        </w:rPr>
        <w:t>M</w:t>
      </w:r>
      <w:r w:rsidRPr="14C08487">
        <w:rPr>
          <w:rFonts w:ascii="Bahnschrift" w:eastAsia="Bahnschrift" w:hAnsi="Bahnschrift" w:cs="Bahnschrift"/>
        </w:rPr>
        <w:t>otives</w:t>
      </w:r>
      <w:r w:rsidR="0017148D" w:rsidRPr="14C08487">
        <w:rPr>
          <w:rStyle w:val="FootnoteReference"/>
          <w:rFonts w:ascii="Bahnschrift" w:eastAsia="Bahnschrift" w:hAnsi="Bahnschrift" w:cs="Bahnschrift"/>
        </w:rPr>
        <w:footnoteReference w:id="5"/>
      </w:r>
      <w:bookmarkEnd w:id="11"/>
    </w:p>
    <w:p w14:paraId="4F4C9F5B" w14:textId="5291DFBE" w:rsidR="000B6BCC" w:rsidRPr="000B6BCC" w:rsidRDefault="000B6BCC" w:rsidP="000B6BCC">
      <w:r>
        <w:t xml:space="preserve">Marketers often employ strategies that appeal to multiple motives simultaneously to effectively engage consumers and boost purchasing decisions. By understanding that consumers are driven by a combination of cognitive and affective motives, marketers can craft comprehensive campaigns that resonate </w:t>
      </w:r>
      <w:r w:rsidR="003F1981">
        <w:t xml:space="preserve">with </w:t>
      </w:r>
      <w:r w:rsidR="1D804A32">
        <w:t>customers</w:t>
      </w:r>
      <w:r>
        <w:t>. Here are some examples illustrating how different brands market based on multiple motives:</w:t>
      </w:r>
    </w:p>
    <w:p w14:paraId="498A37E1" w14:textId="4FB4F342" w:rsidR="000B6BCC" w:rsidRPr="000B6BCC" w:rsidRDefault="000B6BCC" w:rsidP="14C08487">
      <w:pPr>
        <w:pStyle w:val="Subtitle"/>
        <w:rPr>
          <w:rFonts w:ascii="Bahnschrift" w:eastAsia="Bahnschrift" w:hAnsi="Bahnschrift" w:cs="Bahnschrift"/>
          <w:i/>
          <w:iCs/>
        </w:rPr>
      </w:pPr>
      <w:r w:rsidRPr="14C08487">
        <w:rPr>
          <w:rFonts w:ascii="Bahnschrift" w:eastAsia="Bahnschrift" w:hAnsi="Bahnschrift" w:cs="Bahnschrift"/>
          <w:i/>
          <w:iCs/>
        </w:rPr>
        <w:t xml:space="preserve">Coca-Cola: Feeling and </w:t>
      </w:r>
      <w:r w:rsidR="7CE99954" w:rsidRPr="14C08487">
        <w:rPr>
          <w:rFonts w:ascii="Bahnschrift" w:eastAsia="Bahnschrift" w:hAnsi="Bahnschrift" w:cs="Bahnschrift"/>
          <w:i/>
          <w:iCs/>
        </w:rPr>
        <w:t>Belonging</w:t>
      </w:r>
      <w:r w:rsidR="00C73E6A" w:rsidRPr="14C08487">
        <w:rPr>
          <w:rStyle w:val="FootnoteReference"/>
          <w:rFonts w:ascii="Bahnschrift" w:eastAsia="Bahnschrift" w:hAnsi="Bahnschrift" w:cs="Bahnschrift"/>
          <w:i/>
          <w:iCs/>
        </w:rPr>
        <w:footnoteReference w:id="6"/>
      </w:r>
    </w:p>
    <w:p w14:paraId="568E9A10" w14:textId="77777777" w:rsidR="000B6BCC" w:rsidRPr="000B6BCC" w:rsidRDefault="000B6BCC" w:rsidP="000B6BCC">
      <w:pPr>
        <w:pStyle w:val="ExampleText"/>
      </w:pPr>
      <w:r w:rsidRPr="000B6BCC">
        <w:t xml:space="preserve">Coca-Cola’s “Share a Coke” campaign is an excellent example of targeting multiple motives. It appeals to the </w:t>
      </w:r>
      <w:r w:rsidRPr="000B6BCC">
        <w:rPr>
          <w:b/>
          <w:bCs/>
        </w:rPr>
        <w:t>affiliation</w:t>
      </w:r>
      <w:r w:rsidRPr="000B6BCC">
        <w:t xml:space="preserve"> motive by encouraging consumers to buy personalized bottles with their names or the names of friends and family, fostering social connections. This act of sharing aligns with the desire for </w:t>
      </w:r>
      <w:r w:rsidRPr="000B6BCC">
        <w:rPr>
          <w:b/>
          <w:bCs/>
        </w:rPr>
        <w:t>expression</w:t>
      </w:r>
      <w:r w:rsidRPr="000B6BCC">
        <w:t xml:space="preserve">, as individuals can express their relationships and sentiments through the beverage. The campaign also plays into the </w:t>
      </w:r>
      <w:r w:rsidRPr="000B6BCC">
        <w:rPr>
          <w:b/>
          <w:bCs/>
        </w:rPr>
        <w:t>tension reduction</w:t>
      </w:r>
      <w:r w:rsidRPr="000B6BCC">
        <w:t xml:space="preserve"> motive, presenting Coca-Cola as a comforting, enjoyable drink, enhancing moments of happiness and relaxation.</w:t>
      </w:r>
    </w:p>
    <w:p w14:paraId="046DFEFE" w14:textId="4D39605D" w:rsidR="000B6BCC" w:rsidRPr="000B6BCC" w:rsidRDefault="000B6BCC" w:rsidP="14C08487">
      <w:pPr>
        <w:pStyle w:val="Subtitle"/>
        <w:rPr>
          <w:rFonts w:ascii="Bahnschrift" w:eastAsia="Bahnschrift" w:hAnsi="Bahnschrift" w:cs="Bahnschrift"/>
          <w:i/>
          <w:iCs/>
        </w:rPr>
      </w:pPr>
      <w:r w:rsidRPr="14C08487">
        <w:rPr>
          <w:rFonts w:ascii="Bahnschrift" w:eastAsia="Bahnschrift" w:hAnsi="Bahnschrift" w:cs="Bahnschrift"/>
          <w:i/>
          <w:iCs/>
        </w:rPr>
        <w:lastRenderedPageBreak/>
        <w:t>Apple: Autonomy and Stimulation</w:t>
      </w:r>
      <w:r w:rsidR="004207D9" w:rsidRPr="14C08487">
        <w:rPr>
          <w:rStyle w:val="FootnoteReference"/>
          <w:rFonts w:ascii="Bahnschrift" w:eastAsia="Bahnschrift" w:hAnsi="Bahnschrift" w:cs="Bahnschrift"/>
          <w:i/>
          <w:iCs/>
        </w:rPr>
        <w:footnoteReference w:id="7"/>
      </w:r>
    </w:p>
    <w:p w14:paraId="0ADC0DF3" w14:textId="77777777" w:rsidR="000B6BCC" w:rsidRPr="000B6BCC" w:rsidRDefault="000B6BCC" w:rsidP="000B6BCC">
      <w:pPr>
        <w:pStyle w:val="ExampleText"/>
      </w:pPr>
      <w:r w:rsidRPr="000B6BCC">
        <w:t xml:space="preserve">Apple’s marketing strategies appeal to </w:t>
      </w:r>
      <w:r w:rsidRPr="000B6BCC">
        <w:rPr>
          <w:b/>
          <w:bCs/>
        </w:rPr>
        <w:t>autonomy</w:t>
      </w:r>
      <w:r w:rsidRPr="000B6BCC">
        <w:t xml:space="preserve">, </w:t>
      </w:r>
      <w:r w:rsidRPr="000B6BCC">
        <w:rPr>
          <w:b/>
          <w:bCs/>
        </w:rPr>
        <w:t>stimulation</w:t>
      </w:r>
      <w:r w:rsidRPr="000B6BCC">
        <w:t xml:space="preserve">, and </w:t>
      </w:r>
      <w:r w:rsidRPr="000B6BCC">
        <w:rPr>
          <w:b/>
          <w:bCs/>
        </w:rPr>
        <w:t>utilitarian</w:t>
      </w:r>
      <w:r w:rsidRPr="000B6BCC">
        <w:t xml:space="preserve"> motives. Their advertising emphasizes innovation (stimulation), often showcasing how products like the iPhone or MacBook allow consumers to enhance productivity and creativity. This aligns with the </w:t>
      </w:r>
      <w:r w:rsidRPr="000B6BCC">
        <w:rPr>
          <w:b/>
          <w:bCs/>
        </w:rPr>
        <w:t>utilitarian</w:t>
      </w:r>
      <w:r w:rsidRPr="000B6BCC">
        <w:t xml:space="preserve"> motive, as consumers recognize the practical benefits of Apple products for personal and professional use. Additionally, by promoting Apple's ecosystem, the brand positions itself as empowering consumers, allowing them to maintain control over their digital experiences, appealing to the </w:t>
      </w:r>
      <w:r w:rsidRPr="000B6BCC">
        <w:rPr>
          <w:b/>
          <w:bCs/>
        </w:rPr>
        <w:t>autonomy</w:t>
      </w:r>
      <w:r w:rsidRPr="000B6BCC">
        <w:t xml:space="preserve"> motive.</w:t>
      </w:r>
    </w:p>
    <w:p w14:paraId="370FD52E" w14:textId="7DDFD6DA" w:rsidR="000B6BCC" w:rsidRPr="000B6BCC" w:rsidRDefault="000B6BCC" w:rsidP="14C08487">
      <w:pPr>
        <w:pStyle w:val="Subtitle"/>
        <w:rPr>
          <w:rFonts w:ascii="Bahnschrift" w:eastAsia="Bahnschrift" w:hAnsi="Bahnschrift" w:cs="Bahnschrift"/>
          <w:i/>
          <w:iCs/>
        </w:rPr>
      </w:pPr>
      <w:r w:rsidRPr="14C08487">
        <w:rPr>
          <w:rFonts w:ascii="Bahnschrift" w:eastAsia="Bahnschrift" w:hAnsi="Bahnschrift" w:cs="Bahnschrift"/>
          <w:i/>
          <w:iCs/>
        </w:rPr>
        <w:t>Dove: Expression and Identification</w:t>
      </w:r>
      <w:r w:rsidR="00C872AF" w:rsidRPr="14C08487">
        <w:rPr>
          <w:rStyle w:val="FootnoteReference"/>
          <w:rFonts w:ascii="Bahnschrift" w:eastAsia="Bahnschrift" w:hAnsi="Bahnschrift" w:cs="Bahnschrift"/>
          <w:i/>
          <w:iCs/>
        </w:rPr>
        <w:footnoteReference w:id="8"/>
      </w:r>
    </w:p>
    <w:p w14:paraId="75721E7F" w14:textId="3BE823EF" w:rsidR="000B6BCC" w:rsidRPr="000B6BCC" w:rsidRDefault="000B6BCC" w:rsidP="000B6BCC">
      <w:pPr>
        <w:pStyle w:val="ExampleText"/>
      </w:pPr>
      <w:r>
        <w:t xml:space="preserve">Dove’s “Real Beauty” campaign highlights </w:t>
      </w:r>
      <w:r w:rsidRPr="14C08487">
        <w:rPr>
          <w:b/>
          <w:bCs/>
        </w:rPr>
        <w:t>expression</w:t>
      </w:r>
      <w:r>
        <w:t xml:space="preserve">, </w:t>
      </w:r>
      <w:r w:rsidRPr="14C08487">
        <w:rPr>
          <w:b/>
          <w:bCs/>
        </w:rPr>
        <w:t>identification</w:t>
      </w:r>
      <w:r>
        <w:t xml:space="preserve">, and </w:t>
      </w:r>
      <w:r w:rsidRPr="14C08487">
        <w:rPr>
          <w:b/>
          <w:bCs/>
        </w:rPr>
        <w:t>ego defense</w:t>
      </w:r>
      <w:r>
        <w:t xml:space="preserve"> motives. By featuring real women of diverse body types and backgrounds, Dove encourages consumers to express their unique beauty and to identify with the brand's message of self-acceptance. This approach not only resonates emotionally (expression) but also supports self-esteem (ego defense) by promoting a more inclusive standard of beauty. </w:t>
      </w:r>
    </w:p>
    <w:p w14:paraId="3608F7B5" w14:textId="4B04F932" w:rsidR="000B6BCC" w:rsidRPr="000B6BCC" w:rsidRDefault="000B6BCC" w:rsidP="14C08487">
      <w:pPr>
        <w:pStyle w:val="Subtitle"/>
        <w:rPr>
          <w:rFonts w:ascii="Bahnschrift" w:eastAsia="Bahnschrift" w:hAnsi="Bahnschrift" w:cs="Bahnschrift"/>
          <w:i/>
          <w:iCs/>
        </w:rPr>
      </w:pPr>
      <w:r w:rsidRPr="14C08487">
        <w:rPr>
          <w:rFonts w:ascii="Bahnschrift" w:eastAsia="Bahnschrift" w:hAnsi="Bahnschrift" w:cs="Bahnschrift"/>
          <w:i/>
          <w:iCs/>
        </w:rPr>
        <w:t>Patagonia: Environmentalism and Community</w:t>
      </w:r>
      <w:r w:rsidR="00AE704B" w:rsidRPr="14C08487">
        <w:rPr>
          <w:rStyle w:val="FootnoteReference"/>
          <w:rFonts w:ascii="Bahnschrift" w:eastAsia="Bahnschrift" w:hAnsi="Bahnschrift" w:cs="Bahnschrift"/>
          <w:i/>
          <w:iCs/>
        </w:rPr>
        <w:footnoteReference w:id="9"/>
      </w:r>
    </w:p>
    <w:p w14:paraId="1113A11D" w14:textId="77777777" w:rsidR="000B6BCC" w:rsidRPr="000B6BCC" w:rsidRDefault="000B6BCC" w:rsidP="000B6BCC">
      <w:pPr>
        <w:pStyle w:val="ExampleText"/>
      </w:pPr>
      <w:r w:rsidRPr="000B6BCC">
        <w:t xml:space="preserve">Patagonia markets by appealing to </w:t>
      </w:r>
      <w:r w:rsidRPr="000B6BCC">
        <w:rPr>
          <w:b/>
          <w:bCs/>
        </w:rPr>
        <w:t>identification</w:t>
      </w:r>
      <w:r w:rsidRPr="000B6BCC">
        <w:t xml:space="preserve">, </w:t>
      </w:r>
      <w:r w:rsidRPr="000B6BCC">
        <w:rPr>
          <w:b/>
          <w:bCs/>
        </w:rPr>
        <w:t>affiliation</w:t>
      </w:r>
      <w:r w:rsidRPr="000B6BCC">
        <w:t xml:space="preserve">, and </w:t>
      </w:r>
      <w:r w:rsidRPr="000B6BCC">
        <w:rPr>
          <w:b/>
          <w:bCs/>
        </w:rPr>
        <w:t>utilitarian</w:t>
      </w:r>
      <w:r w:rsidRPr="000B6BCC">
        <w:t xml:space="preserve"> motives, particularly among environmentally conscious consumers. The brand aligns itself with sustainability and ethical consumerism, engaging customers who identify with these values. Their campaign, “Don’t Buy This Jacket,” appeals to consumers' integrity and desire for authenticity, encouraging them to buy responsibly instead of merely accumulating products. Additionally, Patagonia fosters an </w:t>
      </w:r>
      <w:r w:rsidRPr="000B6BCC">
        <w:rPr>
          <w:b/>
          <w:bCs/>
        </w:rPr>
        <w:t>affiliation</w:t>
      </w:r>
      <w:r w:rsidRPr="000B6BCC">
        <w:t xml:space="preserve"> motive by building a community around activism and </w:t>
      </w:r>
      <w:r w:rsidRPr="000B6BCC">
        <w:lastRenderedPageBreak/>
        <w:t>environmental protection, encouraging consumers to become part of a larger movement.</w:t>
      </w:r>
    </w:p>
    <w:p w14:paraId="39189E84" w14:textId="7B3549E2" w:rsidR="000B6BCC" w:rsidRPr="000B6BCC" w:rsidRDefault="000B6BCC" w:rsidP="14C08487">
      <w:pPr>
        <w:pStyle w:val="Subtitle"/>
        <w:rPr>
          <w:rFonts w:ascii="Bahnschrift" w:eastAsia="Bahnschrift" w:hAnsi="Bahnschrift" w:cs="Bahnschrift"/>
          <w:i/>
          <w:iCs/>
        </w:rPr>
      </w:pPr>
      <w:r w:rsidRPr="14C08487">
        <w:rPr>
          <w:rFonts w:ascii="Bahnschrift" w:eastAsia="Bahnschrift" w:hAnsi="Bahnschrift" w:cs="Bahnschrift"/>
          <w:i/>
          <w:iCs/>
        </w:rPr>
        <w:t>Airbnb: Experience and Community</w:t>
      </w:r>
      <w:r w:rsidR="00280776" w:rsidRPr="14C08487">
        <w:rPr>
          <w:rStyle w:val="FootnoteReference"/>
          <w:rFonts w:ascii="Bahnschrift" w:eastAsia="Bahnschrift" w:hAnsi="Bahnschrift" w:cs="Bahnschrift"/>
          <w:i/>
          <w:iCs/>
        </w:rPr>
        <w:footnoteReference w:id="10"/>
      </w:r>
    </w:p>
    <w:p w14:paraId="008604A6" w14:textId="77777777" w:rsidR="000B6BCC" w:rsidRPr="000B6BCC" w:rsidRDefault="000B6BCC" w:rsidP="000B6BCC">
      <w:pPr>
        <w:pStyle w:val="ExampleText"/>
      </w:pPr>
      <w:r w:rsidRPr="000B6BCC">
        <w:t xml:space="preserve">Airbnb effectively markets by appealing to </w:t>
      </w:r>
      <w:r w:rsidRPr="000B6BCC">
        <w:rPr>
          <w:b/>
          <w:bCs/>
        </w:rPr>
        <w:t>stimulation</w:t>
      </w:r>
      <w:r w:rsidRPr="000B6BCC">
        <w:t xml:space="preserve">, </w:t>
      </w:r>
      <w:r w:rsidRPr="000B6BCC">
        <w:rPr>
          <w:b/>
          <w:bCs/>
        </w:rPr>
        <w:t>affiliation</w:t>
      </w:r>
      <w:r w:rsidRPr="000B6BCC">
        <w:t xml:space="preserve">, </w:t>
      </w:r>
      <w:r w:rsidRPr="000B6BCC">
        <w:rPr>
          <w:b/>
          <w:bCs/>
        </w:rPr>
        <w:t>autonomy</w:t>
      </w:r>
      <w:r w:rsidRPr="000B6BCC">
        <w:t xml:space="preserve">, and </w:t>
      </w:r>
      <w:r w:rsidRPr="000B6BCC">
        <w:rPr>
          <w:b/>
          <w:bCs/>
        </w:rPr>
        <w:t>cognitive growth</w:t>
      </w:r>
      <w:r w:rsidRPr="000B6BCC">
        <w:t xml:space="preserve"> motives. The brand promotes unique lodging experiences that offer novel stimuli for travelers, encouraging adventure (stimulation). Their campaigns showcase the community aspect of staying in a home rather than a hotel, appealing to the </w:t>
      </w:r>
      <w:r w:rsidRPr="000B6BCC">
        <w:rPr>
          <w:b/>
          <w:bCs/>
        </w:rPr>
        <w:t>affiliation</w:t>
      </w:r>
      <w:r w:rsidRPr="000B6BCC">
        <w:t xml:space="preserve"> motive of connecting with others. Additionally, Airbnb promotes autonomy by providing travelers a choice in accommodations, while emphasizing the cognitive growth motive through offerings that include local experiences guided by hosts.</w:t>
      </w:r>
    </w:p>
    <w:p w14:paraId="62B92ADA" w14:textId="77777777" w:rsidR="000B6BCC" w:rsidRPr="000B6BCC" w:rsidRDefault="000B6BCC" w:rsidP="000B6BCC">
      <w:r w:rsidRPr="000B6BCC">
        <w:t>By recognizing and leveraging the interconnected nature of consumer motives, marketers can create multi-dimensional campaigns that resonate more deeply with their target audiences. This strategic approach not only enhances brand appeal but also fosters stronger customer relationships, leading to increased loyalty and long-term success. Marketers who successfully tap into multiple motives are likely to create a more compelling value proposition that meets a wider array of consumer needs.</w:t>
      </w:r>
    </w:p>
    <w:p w14:paraId="07E273B6" w14:textId="11848FBA" w:rsidR="00753BAB" w:rsidRPr="00753BAB" w:rsidRDefault="00753BAB" w:rsidP="00753BAB">
      <w:r w:rsidRPr="00753BAB">
        <w:t>Motivational conflicts arise when consumers face competing desires. For example, a consumer might experience a conflict between the desire to maintain a healthy diet (physiological need) and the craving for indulgent desserts (hedonic pleasure). Marketers can strategically navigate this conflict by promoting healthier dessert alternatives that satisfy both the physiological and hedonic desires.</w:t>
      </w:r>
    </w:p>
    <w:p w14:paraId="361B0EBC" w14:textId="62618562" w:rsidR="00753BAB" w:rsidRDefault="00753BAB" w:rsidP="14C08487">
      <w:pPr>
        <w:pStyle w:val="Heading3"/>
        <w:rPr>
          <w:rFonts w:ascii="Bahnschrift" w:eastAsia="Bahnschrift" w:hAnsi="Bahnschrift" w:cs="Bahnschrift"/>
          <w:b/>
          <w:bCs/>
        </w:rPr>
      </w:pPr>
      <w:bookmarkStart w:id="12" w:name="_Toc214376146"/>
      <w:r w:rsidRPr="14C08487">
        <w:rPr>
          <w:rFonts w:ascii="Bahnschrift" w:eastAsia="Bahnschrift" w:hAnsi="Bahnschrift" w:cs="Bahnschrift"/>
          <w:b/>
          <w:bCs/>
        </w:rPr>
        <w:t>Regulatory Focus Theory</w:t>
      </w:r>
      <w:r w:rsidR="0074791F" w:rsidRPr="14C08487">
        <w:rPr>
          <w:rStyle w:val="FootnoteReference"/>
          <w:rFonts w:ascii="Bahnschrift" w:eastAsia="Bahnschrift" w:hAnsi="Bahnschrift" w:cs="Bahnschrift"/>
          <w:b/>
          <w:bCs/>
        </w:rPr>
        <w:footnoteReference w:id="11"/>
      </w:r>
      <w:bookmarkEnd w:id="12"/>
    </w:p>
    <w:p w14:paraId="259357A3" w14:textId="77777777" w:rsidR="000B6BCC" w:rsidRDefault="000B6BCC" w:rsidP="000B6BCC">
      <w:r w:rsidRPr="000B6BCC">
        <w:t xml:space="preserve">Regulatory Focus Theory (RFT), developed by psychologist E. Tory Higgins, posits that individuals operate under two distinct motivational systems that guide their behavior: </w:t>
      </w:r>
      <w:r w:rsidRPr="000B6BCC">
        <w:lastRenderedPageBreak/>
        <w:t>promotion focus and prevention focus. These focuses influence how people approach their goals, perceive situations, and make decisions, significantly impacting consumer behavior, marketing strategies, and overall psychological functioning.</w:t>
      </w:r>
    </w:p>
    <w:p w14:paraId="5FE1FD73" w14:textId="77777777" w:rsidR="00A14DEA" w:rsidRPr="000B6BCC" w:rsidRDefault="00A14DEA" w:rsidP="14C08487">
      <w:pPr>
        <w:pStyle w:val="Subtitle"/>
        <w:rPr>
          <w:rFonts w:ascii="Bahnschrift" w:eastAsia="Bahnschrift" w:hAnsi="Bahnschrift" w:cs="Bahnschrift"/>
          <w:i/>
          <w:iCs/>
        </w:rPr>
      </w:pPr>
      <w:r w:rsidRPr="14C08487">
        <w:rPr>
          <w:rFonts w:ascii="Bahnschrift" w:eastAsia="Bahnschrift" w:hAnsi="Bahnschrift" w:cs="Bahnschrift"/>
          <w:i/>
          <w:iCs/>
        </w:rPr>
        <w:t>Regulatory Focus Theory</w:t>
      </w:r>
    </w:p>
    <w:tbl>
      <w:tblPr>
        <w:tblStyle w:val="ListTable7Colorful-Accent1"/>
        <w:tblW w:w="0" w:type="auto"/>
        <w:tblLook w:val="0420" w:firstRow="1" w:lastRow="0" w:firstColumn="0" w:lastColumn="0" w:noHBand="0" w:noVBand="1"/>
      </w:tblPr>
      <w:tblGrid>
        <w:gridCol w:w="3488"/>
        <w:gridCol w:w="2852"/>
      </w:tblGrid>
      <w:tr w:rsidR="00A14DEA" w:rsidRPr="00753BAB" w14:paraId="4195E078" w14:textId="77777777" w:rsidTr="14C08487">
        <w:trPr>
          <w:cnfStyle w:val="100000000000" w:firstRow="1" w:lastRow="0" w:firstColumn="0" w:lastColumn="0" w:oddVBand="0" w:evenVBand="0" w:oddHBand="0" w:evenHBand="0" w:firstRowFirstColumn="0" w:firstRowLastColumn="0" w:lastRowFirstColumn="0" w:lastRowLastColumn="0"/>
        </w:trPr>
        <w:tc>
          <w:tcPr>
            <w:tcW w:w="0" w:type="auto"/>
            <w:hideMark/>
          </w:tcPr>
          <w:p w14:paraId="7BC51D2F" w14:textId="77777777" w:rsidR="00A14DEA" w:rsidRPr="00753BAB" w:rsidRDefault="00A14DEA" w:rsidP="00F10957">
            <w:pPr>
              <w:spacing w:after="160" w:line="278" w:lineRule="auto"/>
              <w:rPr>
                <w:b/>
                <w:bCs/>
              </w:rPr>
            </w:pPr>
            <w:r w:rsidRPr="00753BAB">
              <w:rPr>
                <w:b/>
                <w:bCs/>
              </w:rPr>
              <w:t>Promotion Focus</w:t>
            </w:r>
          </w:p>
        </w:tc>
        <w:tc>
          <w:tcPr>
            <w:tcW w:w="0" w:type="auto"/>
            <w:hideMark/>
          </w:tcPr>
          <w:p w14:paraId="53FD904E" w14:textId="77777777" w:rsidR="00A14DEA" w:rsidRPr="00753BAB" w:rsidRDefault="00A14DEA" w:rsidP="00F10957">
            <w:pPr>
              <w:spacing w:after="160" w:line="278" w:lineRule="auto"/>
              <w:rPr>
                <w:b/>
                <w:bCs/>
              </w:rPr>
            </w:pPr>
            <w:r w:rsidRPr="00753BAB">
              <w:rPr>
                <w:b/>
                <w:bCs/>
              </w:rPr>
              <w:t>Prevention Focus</w:t>
            </w:r>
          </w:p>
        </w:tc>
      </w:tr>
      <w:tr w:rsidR="00A14DEA" w:rsidRPr="00753BAB" w14:paraId="34AEF783" w14:textId="77777777" w:rsidTr="14C08487">
        <w:trPr>
          <w:cnfStyle w:val="000000100000" w:firstRow="0" w:lastRow="0" w:firstColumn="0" w:lastColumn="0" w:oddVBand="0" w:evenVBand="0" w:oddHBand="1" w:evenHBand="0" w:firstRowFirstColumn="0" w:firstRowLastColumn="0" w:lastRowFirstColumn="0" w:lastRowLastColumn="0"/>
        </w:trPr>
        <w:tc>
          <w:tcPr>
            <w:tcW w:w="0" w:type="auto"/>
            <w:hideMark/>
          </w:tcPr>
          <w:p w14:paraId="2DD13728" w14:textId="77777777" w:rsidR="00A14DEA" w:rsidRPr="00753BAB" w:rsidRDefault="00A14DEA" w:rsidP="00F10957">
            <w:pPr>
              <w:spacing w:after="160" w:line="278" w:lineRule="auto"/>
            </w:pPr>
            <w:r w:rsidRPr="00753BAB">
              <w:t>Aspiration and growth</w:t>
            </w:r>
          </w:p>
        </w:tc>
        <w:tc>
          <w:tcPr>
            <w:tcW w:w="0" w:type="auto"/>
            <w:hideMark/>
          </w:tcPr>
          <w:p w14:paraId="4E3DD205" w14:textId="77777777" w:rsidR="00A14DEA" w:rsidRPr="00753BAB" w:rsidRDefault="00A14DEA" w:rsidP="00F10957">
            <w:pPr>
              <w:spacing w:after="160" w:line="278" w:lineRule="auto"/>
            </w:pPr>
            <w:r w:rsidRPr="00753BAB">
              <w:t>Safety and responsibility</w:t>
            </w:r>
          </w:p>
        </w:tc>
      </w:tr>
      <w:tr w:rsidR="00A14DEA" w:rsidRPr="00753BAB" w14:paraId="6CE9F39D" w14:textId="77777777" w:rsidTr="14C08487">
        <w:tc>
          <w:tcPr>
            <w:tcW w:w="0" w:type="auto"/>
            <w:hideMark/>
          </w:tcPr>
          <w:p w14:paraId="375A336F" w14:textId="77777777" w:rsidR="00A14DEA" w:rsidRPr="00753BAB" w:rsidRDefault="00A14DEA" w:rsidP="00F10957">
            <w:pPr>
              <w:spacing w:after="160" w:line="278" w:lineRule="auto"/>
            </w:pPr>
            <w:r w:rsidRPr="00753BAB">
              <w:t>Achievement and advancement</w:t>
            </w:r>
          </w:p>
        </w:tc>
        <w:tc>
          <w:tcPr>
            <w:tcW w:w="0" w:type="auto"/>
            <w:hideMark/>
          </w:tcPr>
          <w:p w14:paraId="1A73F0CF" w14:textId="77777777" w:rsidR="00A14DEA" w:rsidRPr="00753BAB" w:rsidRDefault="00A14DEA" w:rsidP="00F10957">
            <w:pPr>
              <w:spacing w:after="160" w:line="278" w:lineRule="auto"/>
            </w:pPr>
            <w:r w:rsidRPr="00753BAB">
              <w:t>Protection and avoidance</w:t>
            </w:r>
          </w:p>
        </w:tc>
      </w:tr>
      <w:tr w:rsidR="00A14DEA" w:rsidRPr="00753BAB" w14:paraId="78A2AC94" w14:textId="77777777" w:rsidTr="14C08487">
        <w:trPr>
          <w:cnfStyle w:val="000000100000" w:firstRow="0" w:lastRow="0" w:firstColumn="0" w:lastColumn="0" w:oddVBand="0" w:evenVBand="0" w:oddHBand="1" w:evenHBand="0" w:firstRowFirstColumn="0" w:firstRowLastColumn="0" w:lastRowFirstColumn="0" w:lastRowLastColumn="0"/>
        </w:trPr>
        <w:tc>
          <w:tcPr>
            <w:tcW w:w="0" w:type="auto"/>
            <w:hideMark/>
          </w:tcPr>
          <w:p w14:paraId="6633B3A3" w14:textId="77777777" w:rsidR="00A14DEA" w:rsidRPr="00753BAB" w:rsidRDefault="00A14DEA" w:rsidP="00F10957">
            <w:pPr>
              <w:spacing w:after="160" w:line="278" w:lineRule="auto"/>
            </w:pPr>
            <w:r w:rsidRPr="00753BAB">
              <w:t>Positive outcomes</w:t>
            </w:r>
          </w:p>
        </w:tc>
        <w:tc>
          <w:tcPr>
            <w:tcW w:w="0" w:type="auto"/>
            <w:hideMark/>
          </w:tcPr>
          <w:p w14:paraId="687F59BE" w14:textId="77777777" w:rsidR="00A14DEA" w:rsidRPr="00753BAB" w:rsidRDefault="00A14DEA" w:rsidP="00F10957">
            <w:pPr>
              <w:spacing w:after="160" w:line="278" w:lineRule="auto"/>
            </w:pPr>
            <w:r w:rsidRPr="00753BAB">
              <w:t>Negative outcomes</w:t>
            </w:r>
          </w:p>
        </w:tc>
      </w:tr>
      <w:tr w:rsidR="00A14DEA" w:rsidRPr="00753BAB" w14:paraId="4B70C790" w14:textId="77777777" w:rsidTr="14C08487">
        <w:tc>
          <w:tcPr>
            <w:tcW w:w="0" w:type="auto"/>
            <w:hideMark/>
          </w:tcPr>
          <w:p w14:paraId="13C3B2D0" w14:textId="77777777" w:rsidR="00A14DEA" w:rsidRPr="00753BAB" w:rsidRDefault="00A14DEA" w:rsidP="00F10957">
            <w:pPr>
              <w:spacing w:after="160" w:line="278" w:lineRule="auto"/>
            </w:pPr>
            <w:r w:rsidRPr="00753BAB">
              <w:t>Hope and excitement</w:t>
            </w:r>
          </w:p>
        </w:tc>
        <w:tc>
          <w:tcPr>
            <w:tcW w:w="0" w:type="auto"/>
            <w:hideMark/>
          </w:tcPr>
          <w:p w14:paraId="55AF9194" w14:textId="77777777" w:rsidR="00A14DEA" w:rsidRPr="00753BAB" w:rsidRDefault="00A14DEA" w:rsidP="00F10957">
            <w:pPr>
              <w:spacing w:after="160" w:line="278" w:lineRule="auto"/>
            </w:pPr>
            <w:r w:rsidRPr="00753BAB">
              <w:t>Fear and anxiety</w:t>
            </w:r>
          </w:p>
        </w:tc>
      </w:tr>
    </w:tbl>
    <w:p w14:paraId="2095C176" w14:textId="1A791205" w:rsidR="000B6BCC" w:rsidRPr="000B6BCC" w:rsidRDefault="000B6BCC" w:rsidP="000B6BCC">
      <w:r>
        <w:t xml:space="preserve">Individuals with a </w:t>
      </w:r>
      <w:r w:rsidRPr="14C08487">
        <w:rPr>
          <w:b/>
          <w:bCs/>
        </w:rPr>
        <w:t>promotion focus</w:t>
      </w:r>
      <w:r>
        <w:t xml:space="preserve"> are motivated by the pursuit of positive outcomes and aspirations. They are driven by the desire to achieve goals and realize dreams, emphasizing gains, advancement, and </w:t>
      </w:r>
      <w:r w:rsidR="00102852">
        <w:t>growth</w:t>
      </w:r>
      <w:r>
        <w:t>. People in this mindset tend to take risks, seek out new opportunities, and exhibit creativity. Marketing strategies that appeal to promotion-focused consumers often highlight benefits, rewards, and success stories</w:t>
      </w:r>
      <w:r w:rsidR="00102852">
        <w:t>, they should also emphasize fun and enjoyment, positive change</w:t>
      </w:r>
      <w:r w:rsidR="0124B9BC">
        <w:t>,</w:t>
      </w:r>
      <w:r w:rsidR="00102852">
        <w:t xml:space="preserve"> and independence</w:t>
      </w:r>
    </w:p>
    <w:p w14:paraId="2C2B9D04" w14:textId="4911335D" w:rsidR="000B6BCC" w:rsidRPr="000B6BCC" w:rsidRDefault="000B6BCC" w:rsidP="000B6BCC">
      <w:r w:rsidRPr="000B6BCC">
        <w:t xml:space="preserve">In contrast, individuals with a </w:t>
      </w:r>
      <w:r w:rsidRPr="00102852">
        <w:rPr>
          <w:b/>
          <w:bCs/>
        </w:rPr>
        <w:t>prevention focus</w:t>
      </w:r>
      <w:r w:rsidRPr="000B6BCC">
        <w:t xml:space="preserve"> are motivated by the desire to avoid negative outcomes and fulfill duties or obligations. They are concerned with safety, security, and the consequences of failing to meet expectations. This focus emphasizes loss aversion and risk avoidance, leading consumers to prioritize caution and responsibility. Marketing tactics aimed at prevention-focused consumers often highlight safety, reliability, </w:t>
      </w:r>
      <w:r w:rsidR="00102852">
        <w:t xml:space="preserve">interdependence, stability, </w:t>
      </w:r>
      <w:r w:rsidRPr="000B6BCC">
        <w:t>and assurance. For example, ads that emphasize product safety features, warnings against potential risks, or guarantees to avoid bad experiences appeal to this mindset.</w:t>
      </w:r>
    </w:p>
    <w:p w14:paraId="2033716E" w14:textId="39C9AD39" w:rsidR="000B6BCC" w:rsidRPr="000B6BCC" w:rsidRDefault="000B6BCC" w:rsidP="000B6BCC">
      <w:r>
        <w:t xml:space="preserve">Understanding Regulatory Focus Theory is crucial for marketers, as consumers’ regulatory focus can significantly influence their decision-making processes and responses to marketing stimuli. Message framing becomes a vital tool. For promotion-focused </w:t>
      </w:r>
      <w:r>
        <w:lastRenderedPageBreak/>
        <w:t>consumers, highlighting gains and positive outcomes is effective, while prevention-focused consumers respond better to messages that emphasize avoiding negative outcomes or fulfilling responsibilities.</w:t>
      </w:r>
    </w:p>
    <w:p w14:paraId="70934DAB" w14:textId="31E89896" w:rsidR="000B6BCC" w:rsidRDefault="000B6BCC" w:rsidP="000B6BCC">
      <w:r>
        <w:t>Brands can position their products based on the regulatory focus of their target audience. Luxury brands, for instance, may emphasize aspiration and status for promotion-focused consumers, while essential goods, such as insurance or health products, might stress reliability and protection for prevention-focused audiences. Emotional appeals also play a</w:t>
      </w:r>
      <w:r w:rsidR="68D51DD7">
        <w:t>n important role</w:t>
      </w:r>
      <w:r>
        <w:t>; promotion-focused marketing might evoke feelings of excitement, happiness, or achievement, encouraging consumers to engage with the brand. In contrast, prevention-focused strategies may evoke fear, anxiety, or concern, motivating consumers to act to ensure safety and security.</w:t>
      </w:r>
    </w:p>
    <w:p w14:paraId="5E17889D" w14:textId="12B71D07" w:rsidR="000B6BCC" w:rsidRPr="000B6BCC" w:rsidRDefault="00A14DEA" w:rsidP="000B6BCC">
      <w:r>
        <w:t>The application</w:t>
      </w:r>
      <w:r w:rsidR="000B6BCC" w:rsidRPr="000B6BCC">
        <w:t xml:space="preserve"> of Regulatory Focus Theory goes beyond advertising and promotions. Campaigns can target specific motivational states</w:t>
      </w:r>
      <w:r>
        <w:t>. F</w:t>
      </w:r>
      <w:r w:rsidR="000B6BCC" w:rsidRPr="000B6BCC">
        <w:t>or example, advertisements for fitness programs might emphasize personal goals and improvements for promotion-focused individuals or stress health risks and preventive measures for prevention-focused consumers. Understanding regulatory focus can guide product development as well. A tech company might create innovative features and sleek designs to appeal to promotion-focused consumers, while also offering robust security features to attract prevention-focused customers.</w:t>
      </w:r>
    </w:p>
    <w:p w14:paraId="47E0D3AA" w14:textId="096B3E29" w:rsidR="000B6BCC" w:rsidRPr="000B6BCC" w:rsidRDefault="000B6BCC" w:rsidP="000B6BCC">
      <w:r w:rsidRPr="000B6BCC">
        <w:t xml:space="preserve">Furthermore, retailers and platforms can </w:t>
      </w:r>
      <w:r w:rsidR="00A14DEA">
        <w:t>use</w:t>
      </w:r>
      <w:r w:rsidRPr="000B6BCC">
        <w:t xml:space="preserve"> customer data to personalize marketing messages based on the identified regulatory focus. Consumers who tend to prioritize achievements might receive promotions highlighting exclusive features, while those focused on security could be targeted with messages about reliability. Regulatory Focus Theory also has implications for behavioral change interventions. Health campaigns can encourage behavior change, such as smoking cessation campaigns that frame quitting as a means of achieving a healthier lifestyle (promotion) or avoiding serious health risks (prevention).</w:t>
      </w:r>
    </w:p>
    <w:p w14:paraId="1724F86D" w14:textId="77777777" w:rsidR="000B6BCC" w:rsidRDefault="000B6BCC" w:rsidP="000B6BCC">
      <w:r w:rsidRPr="000B6BCC">
        <w:t>In conclusion, Regulatory Focus Theory provides valuable insights into understanding human motivation and behavior, especially in the context of consumer actions and marketing strategies. By recognizing whether their target audience is more promotion or prevention-focused, marketers can tailor their approaches to resonate better and drive engagement. This theory not only enhances marketing effectiveness but also contributes to a more profound understanding of consumer psychology and behavior.</w:t>
      </w:r>
    </w:p>
    <w:p w14:paraId="2AC4164F" w14:textId="77777777" w:rsidR="002564D0" w:rsidRDefault="002564D0" w:rsidP="14C08487">
      <w:pPr>
        <w:pStyle w:val="Subtitle"/>
        <w:rPr>
          <w:rFonts w:ascii="Bahnschrift" w:eastAsia="Bahnschrift" w:hAnsi="Bahnschrift" w:cs="Bahnschrift"/>
          <w:i/>
          <w:iCs/>
        </w:rPr>
      </w:pPr>
      <w:r w:rsidRPr="14C08487">
        <w:rPr>
          <w:rFonts w:ascii="Bahnschrift" w:eastAsia="Bahnschrift" w:hAnsi="Bahnschrift" w:cs="Bahnschrift"/>
          <w:i/>
          <w:iCs/>
        </w:rPr>
        <w:t>Reflect</w:t>
      </w:r>
    </w:p>
    <w:p w14:paraId="3F98AA6B" w14:textId="77777777" w:rsidR="002564D0" w:rsidRPr="002564D0" w:rsidRDefault="002564D0" w:rsidP="002564D0">
      <w:pPr>
        <w:pStyle w:val="ExampleText"/>
        <w:numPr>
          <w:ilvl w:val="0"/>
          <w:numId w:val="49"/>
        </w:numPr>
      </w:pPr>
      <w:r w:rsidRPr="002564D0">
        <w:lastRenderedPageBreak/>
        <w:t>How can marketers effectively appeal to both manifest and latent motives in advertising</w:t>
      </w:r>
      <w:r>
        <w:t xml:space="preserve"> to you</w:t>
      </w:r>
      <w:r w:rsidRPr="002564D0">
        <w:t xml:space="preserve">? </w:t>
      </w:r>
    </w:p>
    <w:p w14:paraId="5ECE9CEB" w14:textId="77777777" w:rsidR="002564D0" w:rsidRPr="002564D0" w:rsidRDefault="002564D0" w:rsidP="002564D0">
      <w:pPr>
        <w:pStyle w:val="ExampleText"/>
        <w:numPr>
          <w:ilvl w:val="0"/>
          <w:numId w:val="49"/>
        </w:numPr>
      </w:pPr>
      <w:r w:rsidRPr="002564D0">
        <w:t>Can you think of product</w:t>
      </w:r>
      <w:r>
        <w:t>s</w:t>
      </w:r>
      <w:r w:rsidRPr="002564D0">
        <w:t xml:space="preserve"> or service</w:t>
      </w:r>
      <w:r>
        <w:t>s you buy</w:t>
      </w:r>
      <w:r w:rsidRPr="002564D0">
        <w:t xml:space="preserve"> that align with each level of Maslow’s Hierarchy of Needs? </w:t>
      </w:r>
    </w:p>
    <w:p w14:paraId="1CA10E04" w14:textId="77777777" w:rsidR="002564D0" w:rsidRDefault="002564D0" w:rsidP="000B6BCC"/>
    <w:p w14:paraId="119E9D68" w14:textId="3D016D1B" w:rsidR="00753BAB" w:rsidRDefault="00753BAB" w:rsidP="14C08487">
      <w:pPr>
        <w:pStyle w:val="Heading2"/>
        <w:rPr>
          <w:rFonts w:ascii="Bahnschrift" w:eastAsia="Bahnschrift" w:hAnsi="Bahnschrift" w:cs="Bahnschrift"/>
          <w:b/>
          <w:bCs/>
        </w:rPr>
      </w:pPr>
      <w:bookmarkStart w:id="13" w:name="_Toc214376147"/>
      <w:r w:rsidRPr="14C08487">
        <w:rPr>
          <w:rFonts w:ascii="Bahnschrift" w:eastAsia="Bahnschrift" w:hAnsi="Bahnschrift" w:cs="Bahnschrift"/>
          <w:b/>
          <w:bCs/>
        </w:rPr>
        <w:t>Personality</w:t>
      </w:r>
      <w:r w:rsidR="00297A26" w:rsidRPr="14C08487">
        <w:rPr>
          <w:rStyle w:val="FootnoteReference"/>
          <w:rFonts w:ascii="Bahnschrift" w:eastAsia="Bahnschrift" w:hAnsi="Bahnschrift" w:cs="Bahnschrift"/>
          <w:b/>
          <w:bCs/>
        </w:rPr>
        <w:footnoteReference w:id="12"/>
      </w:r>
      <w:bookmarkEnd w:id="13"/>
    </w:p>
    <w:p w14:paraId="0B562DBA" w14:textId="77777777" w:rsidR="00753BAB" w:rsidRPr="00753BAB" w:rsidRDefault="00753BAB" w:rsidP="00753BAB">
      <w:r w:rsidRPr="00753BAB">
        <w:t>Personality plays a crucial role in consumer behavior, influencing preferences, choices, and purchasing behaviors. The Five-Factor Model of Personality categorizes traits as follows:</w:t>
      </w:r>
    </w:p>
    <w:p w14:paraId="5E30F5D1" w14:textId="17532F3E" w:rsidR="00E40817" w:rsidRPr="00E40817" w:rsidRDefault="00753BAB" w:rsidP="14C08487">
      <w:pPr>
        <w:pStyle w:val="Subtitle"/>
        <w:rPr>
          <w:rFonts w:ascii="Bahnschrift" w:eastAsia="Bahnschrift" w:hAnsi="Bahnschrift" w:cs="Bahnschrift"/>
          <w:i/>
          <w:iCs/>
        </w:rPr>
      </w:pPr>
      <w:r w:rsidRPr="14C08487">
        <w:rPr>
          <w:rFonts w:ascii="Bahnschrift" w:eastAsia="Bahnschrift" w:hAnsi="Bahnschrift" w:cs="Bahnschrift"/>
          <w:i/>
          <w:iCs/>
        </w:rPr>
        <w:t>The Five-Factor Model of Personality</w:t>
      </w:r>
    </w:p>
    <w:tbl>
      <w:tblPr>
        <w:tblStyle w:val="ListTable7Colorful-Accent1"/>
        <w:tblW w:w="0" w:type="auto"/>
        <w:tblLook w:val="04A0" w:firstRow="1" w:lastRow="0" w:firstColumn="1" w:lastColumn="0" w:noHBand="0" w:noVBand="1"/>
      </w:tblPr>
      <w:tblGrid>
        <w:gridCol w:w="2373"/>
        <w:gridCol w:w="3367"/>
      </w:tblGrid>
      <w:tr w:rsidR="00753BAB" w:rsidRPr="00753BAB" w14:paraId="7FA05213" w14:textId="77777777" w:rsidTr="00E4081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14:paraId="14726245" w14:textId="77777777" w:rsidR="00753BAB" w:rsidRPr="00753BAB" w:rsidRDefault="00753BAB" w:rsidP="00753BAB">
            <w:pPr>
              <w:spacing w:after="160" w:line="278" w:lineRule="auto"/>
              <w:jc w:val="left"/>
              <w:rPr>
                <w:b/>
                <w:bCs/>
                <w:sz w:val="22"/>
                <w:szCs w:val="20"/>
              </w:rPr>
            </w:pPr>
            <w:r w:rsidRPr="00753BAB">
              <w:rPr>
                <w:b/>
                <w:bCs/>
                <w:sz w:val="22"/>
                <w:szCs w:val="20"/>
              </w:rPr>
              <w:t>Trait</w:t>
            </w:r>
          </w:p>
        </w:tc>
        <w:tc>
          <w:tcPr>
            <w:tcW w:w="0" w:type="auto"/>
            <w:hideMark/>
          </w:tcPr>
          <w:p w14:paraId="0330BBC6" w14:textId="77777777" w:rsidR="00753BAB" w:rsidRPr="00753BAB" w:rsidRDefault="00753BAB" w:rsidP="00753BAB">
            <w:pPr>
              <w:spacing w:after="160" w:line="278" w:lineRule="auto"/>
              <w:cnfStyle w:val="100000000000" w:firstRow="1" w:lastRow="0" w:firstColumn="0" w:lastColumn="0" w:oddVBand="0" w:evenVBand="0" w:oddHBand="0" w:evenHBand="0" w:firstRowFirstColumn="0" w:firstRowLastColumn="0" w:lastRowFirstColumn="0" w:lastRowLastColumn="0"/>
              <w:rPr>
                <w:b/>
                <w:bCs/>
                <w:sz w:val="22"/>
                <w:szCs w:val="20"/>
              </w:rPr>
            </w:pPr>
            <w:r w:rsidRPr="00753BAB">
              <w:rPr>
                <w:b/>
                <w:bCs/>
                <w:sz w:val="22"/>
                <w:szCs w:val="20"/>
              </w:rPr>
              <w:t>Description</w:t>
            </w:r>
          </w:p>
        </w:tc>
      </w:tr>
      <w:tr w:rsidR="00753BAB" w:rsidRPr="00753BAB" w14:paraId="3655D5DD" w14:textId="77777777" w:rsidTr="00E408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479971E" w14:textId="77777777" w:rsidR="00753BAB" w:rsidRPr="00753BAB" w:rsidRDefault="00753BAB" w:rsidP="00753BAB">
            <w:pPr>
              <w:spacing w:after="160" w:line="278" w:lineRule="auto"/>
              <w:rPr>
                <w:sz w:val="22"/>
                <w:szCs w:val="20"/>
              </w:rPr>
            </w:pPr>
            <w:r w:rsidRPr="00753BAB">
              <w:rPr>
                <w:sz w:val="22"/>
                <w:szCs w:val="20"/>
              </w:rPr>
              <w:t>Openness to Experience</w:t>
            </w:r>
          </w:p>
        </w:tc>
        <w:tc>
          <w:tcPr>
            <w:tcW w:w="0" w:type="auto"/>
            <w:hideMark/>
          </w:tcPr>
          <w:p w14:paraId="07A7402E" w14:textId="77777777" w:rsidR="00753BAB" w:rsidRPr="00753BAB" w:rsidRDefault="00753BAB" w:rsidP="00753BAB">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0"/>
              </w:rPr>
            </w:pPr>
            <w:r w:rsidRPr="00753BAB">
              <w:rPr>
                <w:sz w:val="22"/>
                <w:szCs w:val="20"/>
              </w:rPr>
              <w:t>Appreciation for new experiences</w:t>
            </w:r>
          </w:p>
        </w:tc>
      </w:tr>
      <w:tr w:rsidR="00753BAB" w:rsidRPr="00753BAB" w14:paraId="00123E42" w14:textId="77777777" w:rsidTr="00E40817">
        <w:tc>
          <w:tcPr>
            <w:cnfStyle w:val="001000000000" w:firstRow="0" w:lastRow="0" w:firstColumn="1" w:lastColumn="0" w:oddVBand="0" w:evenVBand="0" w:oddHBand="0" w:evenHBand="0" w:firstRowFirstColumn="0" w:firstRowLastColumn="0" w:lastRowFirstColumn="0" w:lastRowLastColumn="0"/>
            <w:tcW w:w="0" w:type="auto"/>
            <w:hideMark/>
          </w:tcPr>
          <w:p w14:paraId="15FA5F1F" w14:textId="77777777" w:rsidR="00753BAB" w:rsidRPr="00753BAB" w:rsidRDefault="00753BAB" w:rsidP="00753BAB">
            <w:pPr>
              <w:spacing w:after="160" w:line="278" w:lineRule="auto"/>
              <w:rPr>
                <w:sz w:val="22"/>
                <w:szCs w:val="20"/>
              </w:rPr>
            </w:pPr>
            <w:r w:rsidRPr="00753BAB">
              <w:rPr>
                <w:sz w:val="22"/>
                <w:szCs w:val="20"/>
              </w:rPr>
              <w:t>Conscientiousness</w:t>
            </w:r>
          </w:p>
        </w:tc>
        <w:tc>
          <w:tcPr>
            <w:tcW w:w="0" w:type="auto"/>
            <w:hideMark/>
          </w:tcPr>
          <w:p w14:paraId="411FE7F3" w14:textId="77777777" w:rsidR="00753BAB" w:rsidRPr="00753BAB" w:rsidRDefault="00753BAB" w:rsidP="00753BAB">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0"/>
              </w:rPr>
            </w:pPr>
            <w:r w:rsidRPr="00753BAB">
              <w:rPr>
                <w:sz w:val="22"/>
                <w:szCs w:val="20"/>
              </w:rPr>
              <w:t>Organized and dependable</w:t>
            </w:r>
          </w:p>
        </w:tc>
      </w:tr>
      <w:tr w:rsidR="00753BAB" w:rsidRPr="00753BAB" w14:paraId="6348EDC8" w14:textId="77777777" w:rsidTr="00E408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6EB0972" w14:textId="77777777" w:rsidR="00753BAB" w:rsidRPr="00753BAB" w:rsidRDefault="00753BAB" w:rsidP="00753BAB">
            <w:pPr>
              <w:spacing w:after="160" w:line="278" w:lineRule="auto"/>
              <w:rPr>
                <w:sz w:val="22"/>
                <w:szCs w:val="20"/>
              </w:rPr>
            </w:pPr>
            <w:r w:rsidRPr="00753BAB">
              <w:rPr>
                <w:sz w:val="22"/>
                <w:szCs w:val="20"/>
              </w:rPr>
              <w:t>Extraversion</w:t>
            </w:r>
          </w:p>
        </w:tc>
        <w:tc>
          <w:tcPr>
            <w:tcW w:w="0" w:type="auto"/>
            <w:hideMark/>
          </w:tcPr>
          <w:p w14:paraId="11D63F59" w14:textId="77777777" w:rsidR="00753BAB" w:rsidRPr="00753BAB" w:rsidRDefault="00753BAB" w:rsidP="00753BAB">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0"/>
              </w:rPr>
            </w:pPr>
            <w:r w:rsidRPr="00753BAB">
              <w:rPr>
                <w:sz w:val="22"/>
                <w:szCs w:val="20"/>
              </w:rPr>
              <w:t>Sociable and energetic</w:t>
            </w:r>
          </w:p>
        </w:tc>
      </w:tr>
      <w:tr w:rsidR="00753BAB" w:rsidRPr="00753BAB" w14:paraId="4D18A66E" w14:textId="77777777" w:rsidTr="00E40817">
        <w:tc>
          <w:tcPr>
            <w:cnfStyle w:val="001000000000" w:firstRow="0" w:lastRow="0" w:firstColumn="1" w:lastColumn="0" w:oddVBand="0" w:evenVBand="0" w:oddHBand="0" w:evenHBand="0" w:firstRowFirstColumn="0" w:firstRowLastColumn="0" w:lastRowFirstColumn="0" w:lastRowLastColumn="0"/>
            <w:tcW w:w="0" w:type="auto"/>
            <w:hideMark/>
          </w:tcPr>
          <w:p w14:paraId="7FD6F130" w14:textId="77777777" w:rsidR="00753BAB" w:rsidRPr="00753BAB" w:rsidRDefault="00753BAB" w:rsidP="00753BAB">
            <w:pPr>
              <w:spacing w:after="160" w:line="278" w:lineRule="auto"/>
              <w:rPr>
                <w:sz w:val="22"/>
                <w:szCs w:val="20"/>
              </w:rPr>
            </w:pPr>
            <w:r w:rsidRPr="00753BAB">
              <w:rPr>
                <w:sz w:val="22"/>
                <w:szCs w:val="20"/>
              </w:rPr>
              <w:t>Agreeableness</w:t>
            </w:r>
          </w:p>
        </w:tc>
        <w:tc>
          <w:tcPr>
            <w:tcW w:w="0" w:type="auto"/>
            <w:hideMark/>
          </w:tcPr>
          <w:p w14:paraId="73EFAEFA" w14:textId="77777777" w:rsidR="00753BAB" w:rsidRPr="00753BAB" w:rsidRDefault="00753BAB" w:rsidP="00753BAB">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0"/>
              </w:rPr>
            </w:pPr>
            <w:r w:rsidRPr="00753BAB">
              <w:rPr>
                <w:sz w:val="22"/>
                <w:szCs w:val="20"/>
              </w:rPr>
              <w:t>Compassionate and cooperative</w:t>
            </w:r>
          </w:p>
        </w:tc>
      </w:tr>
      <w:tr w:rsidR="00753BAB" w:rsidRPr="00753BAB" w14:paraId="4ED224C4" w14:textId="77777777" w:rsidTr="00E408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5B59C4F" w14:textId="77777777" w:rsidR="00753BAB" w:rsidRPr="00753BAB" w:rsidRDefault="00753BAB" w:rsidP="00753BAB">
            <w:pPr>
              <w:spacing w:after="160" w:line="278" w:lineRule="auto"/>
              <w:rPr>
                <w:sz w:val="22"/>
                <w:szCs w:val="20"/>
              </w:rPr>
            </w:pPr>
            <w:r w:rsidRPr="00753BAB">
              <w:rPr>
                <w:sz w:val="22"/>
                <w:szCs w:val="20"/>
              </w:rPr>
              <w:t>Neuroticism</w:t>
            </w:r>
          </w:p>
        </w:tc>
        <w:tc>
          <w:tcPr>
            <w:tcW w:w="0" w:type="auto"/>
            <w:hideMark/>
          </w:tcPr>
          <w:p w14:paraId="633A4E13" w14:textId="77777777" w:rsidR="00753BAB" w:rsidRPr="00753BAB" w:rsidRDefault="00753BAB" w:rsidP="00753BAB">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0"/>
              </w:rPr>
            </w:pPr>
            <w:r w:rsidRPr="00753BAB">
              <w:rPr>
                <w:sz w:val="22"/>
                <w:szCs w:val="20"/>
              </w:rPr>
              <w:t>Prone to emotional instability</w:t>
            </w:r>
          </w:p>
        </w:tc>
      </w:tr>
    </w:tbl>
    <w:p w14:paraId="136DAD1C" w14:textId="77777777" w:rsidR="00E40817" w:rsidRDefault="00E40817" w:rsidP="00E40817"/>
    <w:p w14:paraId="5E58E44F" w14:textId="77777777" w:rsidR="00E40817" w:rsidRDefault="00E40817" w:rsidP="00E40817">
      <w:r w:rsidRPr="00E40817">
        <w:t>Personality plays a crucial role in consumer behavior, influencing preferences, choices, and purchasing behaviors. The Five-Factor Model of Personality (FFM), also known as the Big Five Personality Traits, categorizes traits into five broad dimensions: openness, conscientiousness, extraversion, agreeableness, and neuroticism. Each of these traits has a significant impact on how consumers engage with brands and make purchasing decisions.</w:t>
      </w:r>
    </w:p>
    <w:p w14:paraId="48AEB60A" w14:textId="718A6853" w:rsidR="00E40817" w:rsidRPr="00E40817" w:rsidRDefault="00E40817" w:rsidP="14C08487">
      <w:pPr>
        <w:pStyle w:val="Heading3"/>
        <w:rPr>
          <w:rFonts w:ascii="Bahnschrift" w:eastAsia="Bahnschrift" w:hAnsi="Bahnschrift" w:cs="Bahnschrift"/>
        </w:rPr>
      </w:pPr>
      <w:bookmarkStart w:id="14" w:name="_Toc214376148"/>
      <w:r w:rsidRPr="14C08487">
        <w:rPr>
          <w:rFonts w:ascii="Bahnschrift" w:eastAsia="Bahnschrift" w:hAnsi="Bahnschrift" w:cs="Bahnschrift"/>
        </w:rPr>
        <w:t>Openness to Experience</w:t>
      </w:r>
      <w:bookmarkEnd w:id="14"/>
    </w:p>
    <w:p w14:paraId="133B8763" w14:textId="7E1591DC" w:rsidR="00E40817" w:rsidRPr="00E40817" w:rsidRDefault="00E40817" w:rsidP="14C08487">
      <w:r w:rsidRPr="14C08487">
        <w:rPr>
          <w:b/>
          <w:bCs/>
        </w:rPr>
        <w:t>Openness to Experience</w:t>
      </w:r>
      <w:r>
        <w:t xml:space="preserve"> is characterized by traits such as curiosity, creativity, and a willingness to try new things. Consumers with high openness are often attracted to innovative products and unique experiences. For instance, a consumer who scores high on </w:t>
      </w:r>
      <w:r>
        <w:lastRenderedPageBreak/>
        <w:t xml:space="preserve">openness might be intrigued by brands like Tesla, which offers cutting-edge electric vehicles, or by travel companies promoting off-the-beaten-path adventures. Such consumers may be more willing to experiment with new cuisines, music genres, or fashion styles, making them ideal targets for brands launching </w:t>
      </w:r>
      <w:r w:rsidR="13A8F871">
        <w:t>new products and services</w:t>
      </w:r>
      <w:r>
        <w:t>. For example, when a new restaurant opens featuring an experimental fusion menu, those with high openness may be among the first to try it, driven by their desire for new experiences. Additionally, they may gravitate toward brands like Apple that emphasize design and creativity in their product lines, seeking the latest gadgets or apps that offer unique functionalities.</w:t>
      </w:r>
    </w:p>
    <w:p w14:paraId="1F0E1F1F" w14:textId="7BCCB369" w:rsidR="00E40817" w:rsidRPr="00E40817" w:rsidRDefault="00E40817" w:rsidP="14C08487">
      <w:pPr>
        <w:pStyle w:val="Heading3"/>
        <w:rPr>
          <w:rFonts w:ascii="Bahnschrift" w:eastAsia="Bahnschrift" w:hAnsi="Bahnschrift" w:cs="Bahnschrift"/>
        </w:rPr>
      </w:pPr>
      <w:bookmarkStart w:id="15" w:name="_Toc214376149"/>
      <w:r w:rsidRPr="14C08487">
        <w:rPr>
          <w:rFonts w:ascii="Bahnschrift" w:eastAsia="Bahnschrift" w:hAnsi="Bahnschrift" w:cs="Bahnschrift"/>
        </w:rPr>
        <w:t>Conscientiousness</w:t>
      </w:r>
      <w:bookmarkEnd w:id="15"/>
    </w:p>
    <w:p w14:paraId="6DC5AEE3" w14:textId="2E702DD9" w:rsidR="00E40817" w:rsidRPr="00E40817" w:rsidRDefault="00E40817" w:rsidP="00E40817">
      <w:r>
        <w:t xml:space="preserve">Conscientiousness is associated with traits such as organization, dependability, and </w:t>
      </w:r>
      <w:r w:rsidR="15E4FF02">
        <w:t>strong</w:t>
      </w:r>
      <w:r>
        <w:t xml:space="preserve"> work ethic. Consumers who score high on conscientiousness tend to be </w:t>
      </w:r>
      <w:r w:rsidR="27E6EB62">
        <w:t>careful of</w:t>
      </w:r>
      <w:r>
        <w:t xml:space="preserve"> decision-makers who prioritize quality and reliability. For example, someone with high conscientiousness may take their time researching and comparing products before making a purchase, particularly for big-ticket items like cars or home appliances. They often prefer brands that convey trust and stability, such as Toyota for vehicles or Duracell for batteries. These consumers are likely to be influenced by detailed product information, customer reviews, and recommendations. Additionally, in the context of personal finance, conscientious individuals may be more inclined to invest in retirement accounts or choose health insurance plans that provide comprehensive coverage rather than opting for the cheapest options. Marketers can effectively target this demographic by providing clear, extensive information about product features, encouraging comparisons, and emphasizing the long-term value and reliability of products.</w:t>
      </w:r>
    </w:p>
    <w:p w14:paraId="63D5B64C" w14:textId="18BF6FAF" w:rsidR="00E40817" w:rsidRPr="00E40817" w:rsidRDefault="00E40817" w:rsidP="14C08487">
      <w:pPr>
        <w:pStyle w:val="Heading3"/>
        <w:rPr>
          <w:rFonts w:ascii="Bahnschrift" w:eastAsia="Bahnschrift" w:hAnsi="Bahnschrift" w:cs="Bahnschrift"/>
        </w:rPr>
      </w:pPr>
      <w:bookmarkStart w:id="16" w:name="_Toc214376150"/>
      <w:r w:rsidRPr="14C08487">
        <w:rPr>
          <w:rFonts w:ascii="Bahnschrift" w:eastAsia="Bahnschrift" w:hAnsi="Bahnschrift" w:cs="Bahnschrift"/>
        </w:rPr>
        <w:t>Extraversion</w:t>
      </w:r>
      <w:bookmarkEnd w:id="16"/>
    </w:p>
    <w:p w14:paraId="53D33712" w14:textId="066E312F" w:rsidR="00E40817" w:rsidRPr="00E40817" w:rsidRDefault="00E40817" w:rsidP="00E40817">
      <w:r w:rsidRPr="00E40817">
        <w:t xml:space="preserve">Extraversion describes individuals who are sociable, assertive, and enthusiastic. Extraverted consumers are often drawn to brands that foster a sense of community and social engagement. For example, they might be more inclined to participate in social media challenges associated with brands, such as Coca-Cola's “Share a Coke” campaign, which invited consumers to find bottles with their names on them and share their </w:t>
      </w:r>
      <w:r w:rsidR="00A02A53">
        <w:t>experiences</w:t>
      </w:r>
      <w:r w:rsidRPr="00E40817">
        <w:t xml:space="preserve"> online. Extravert</w:t>
      </w:r>
      <w:r w:rsidR="00A02A53">
        <w:t>ed individuals</w:t>
      </w:r>
      <w:r w:rsidRPr="00E40817">
        <w:t xml:space="preserve"> tend to enjoy shopping as a social activity—they may prefer stores that encourage interaction, like IKEA, where shopping can be both a fun outing and an opportunity to be with friends or family. Brands in the nightlife or entertainment industry also attract extraverted individuals, promoting experiences that foster socialization, such as concerts, festivals, or sporting events. Additionally, fitness brands that emphasize community, like CrossFit or Orange Theory, often attract extraverted consumers who enjoy group workouts and social interactions in gym environments.</w:t>
      </w:r>
    </w:p>
    <w:p w14:paraId="2EF27E80" w14:textId="27EBC580" w:rsidR="00E40817" w:rsidRPr="00E40817" w:rsidRDefault="00E40817" w:rsidP="14C08487">
      <w:pPr>
        <w:pStyle w:val="Heading3"/>
        <w:rPr>
          <w:rFonts w:ascii="Bahnschrift" w:eastAsia="Bahnschrift" w:hAnsi="Bahnschrift" w:cs="Bahnschrift"/>
        </w:rPr>
      </w:pPr>
      <w:bookmarkStart w:id="17" w:name="_Toc214376151"/>
      <w:r w:rsidRPr="14C08487">
        <w:rPr>
          <w:rFonts w:ascii="Bahnschrift" w:eastAsia="Bahnschrift" w:hAnsi="Bahnschrift" w:cs="Bahnschrift"/>
        </w:rPr>
        <w:lastRenderedPageBreak/>
        <w:t>Agreeableness</w:t>
      </w:r>
      <w:bookmarkEnd w:id="17"/>
    </w:p>
    <w:p w14:paraId="68F48A13" w14:textId="235426F3" w:rsidR="00E40817" w:rsidRPr="00E40817" w:rsidRDefault="00E40817" w:rsidP="00E40817">
      <w:r w:rsidRPr="14C08487">
        <w:rPr>
          <w:b/>
          <w:bCs/>
        </w:rPr>
        <w:t>Agreeableness</w:t>
      </w:r>
      <w:r>
        <w:t xml:space="preserve"> reflects traits such as compassion, cooperation, and a preference for harmony. Consumers high in agreeableness are likely to be influenced by brands that demonstrate social responsibility and ethical practices. For example, these consumers may prefer products from brands which actively promote social justice and environmental sustainability. They are often attracted to companies that align with their values, seeking products that support ethical production practices, such as </w:t>
      </w:r>
      <w:r w:rsidR="6831F69A">
        <w:t>fair-trade</w:t>
      </w:r>
      <w:r>
        <w:t xml:space="preserve"> coffee or vegan cosmetics. Additionally, these consumers are more likely to respond positively to marketing messages emphasizing community, connection, and kindness. For instance, campaigns that showcase brands supporting charitable causes—like TOMS’ “One for One” model, where the sale of shoes results in a donation to those in need—are likely to resonate with agreeable consumers who feel a sense of responsibility to help others.</w:t>
      </w:r>
    </w:p>
    <w:p w14:paraId="22CFC28E" w14:textId="176787E9" w:rsidR="00E40817" w:rsidRPr="00E40817" w:rsidRDefault="00E40817" w:rsidP="00103325">
      <w:pPr>
        <w:pStyle w:val="Heading3"/>
      </w:pPr>
      <w:bookmarkStart w:id="18" w:name="_Toc214376152"/>
      <w:r w:rsidRPr="14C08487">
        <w:rPr>
          <w:rFonts w:ascii="Bahnschrift" w:eastAsia="Bahnschrift" w:hAnsi="Bahnschrift" w:cs="Bahnschrift"/>
        </w:rPr>
        <w:t>Neuroticism</w:t>
      </w:r>
      <w:bookmarkEnd w:id="18"/>
    </w:p>
    <w:p w14:paraId="0861E142" w14:textId="294DA56B" w:rsidR="00E40817" w:rsidRPr="00E40817" w:rsidRDefault="00E40817" w:rsidP="00E40817">
      <w:r w:rsidRPr="14C08487">
        <w:rPr>
          <w:b/>
          <w:bCs/>
        </w:rPr>
        <w:t>Neuroticism</w:t>
      </w:r>
      <w:r>
        <w:t xml:space="preserve"> reflects emotional sensitivity and the tendency to experience negative feelings such as anxiety, sadness, and stress. Consumers who score high on neuroticism may exhibit heightened sensitivity to marketing messages that provoke fear or anxiety, such as warnings about product safety or health risks. For example, brands in the personal care or health sectors, like toothpaste companies promoting cavity prevention or allergy medication brands, often craft their messaging to emphasize effectiveness and reassurance. These consumers might prioritize brands that offer substantial guarantees or reassurances regarding product safety and effectiveness. Additionally, when considering financial services, individuals high in neuroticism may gravitate toward companies that emphasize customer support and reliability, such as insurance providers that highlight their customer service response capabilities. Marketers targeting neurotic individuals can utilize comforting imagery and supportive messaging to build trust, assuring consumers of the positive outcomes associated with their products and alleviating fears of potential negative consequences.</w:t>
      </w:r>
    </w:p>
    <w:p w14:paraId="1E1B9F32" w14:textId="42458FCD" w:rsidR="00753BAB" w:rsidRPr="00753BAB" w:rsidRDefault="00E40817" w:rsidP="00E40817">
      <w:r w:rsidRPr="00E40817">
        <w:t>In summary, the Five-Factor Model of Personality provides valuable insights into consumer behavior, enabling marketers to understand how individual differences shape preferences and purchasing decisions. By tailoring marketing strategies to align with these personality traits, businesses can create more effective and personalized communications, ultimately enhancing consumer engagement and satisfaction. Recognizing these traits allows brands to connect meaningfully with diverse consumer segments, leading to improved brand loyalty and repeat purchases as they resonate with the distinct motivations and expectations of their target audiences.</w:t>
      </w:r>
    </w:p>
    <w:p w14:paraId="4FE5F16A" w14:textId="0C6FC058" w:rsidR="00753BAB" w:rsidRDefault="00753BAB" w:rsidP="14C08487">
      <w:pPr>
        <w:pStyle w:val="Heading3"/>
        <w:rPr>
          <w:rFonts w:ascii="Bahnschrift" w:eastAsia="Bahnschrift" w:hAnsi="Bahnschrift" w:cs="Bahnschrift"/>
          <w:b/>
          <w:bCs/>
        </w:rPr>
      </w:pPr>
      <w:bookmarkStart w:id="19" w:name="_Toc214376153"/>
      <w:r w:rsidRPr="14C08487">
        <w:rPr>
          <w:rFonts w:ascii="Bahnschrift" w:eastAsia="Bahnschrift" w:hAnsi="Bahnschrift" w:cs="Bahnschrift"/>
          <w:b/>
          <w:bCs/>
        </w:rPr>
        <w:lastRenderedPageBreak/>
        <w:t>Brand Personality</w:t>
      </w:r>
      <w:r w:rsidR="00297A26" w:rsidRPr="14C08487">
        <w:rPr>
          <w:rStyle w:val="FootnoteReference"/>
          <w:rFonts w:ascii="Bahnschrift" w:eastAsia="Bahnschrift" w:hAnsi="Bahnschrift" w:cs="Bahnschrift"/>
          <w:b/>
          <w:bCs/>
        </w:rPr>
        <w:footnoteReference w:id="13"/>
      </w:r>
      <w:bookmarkEnd w:id="19"/>
    </w:p>
    <w:p w14:paraId="4245AB76" w14:textId="1956136F" w:rsidR="001C1842" w:rsidRPr="001C1842" w:rsidRDefault="001C1842" w:rsidP="001C1842">
      <w:r>
        <w:t xml:space="preserve">Brand personality is a critical component in building consumer relationships, it </w:t>
      </w:r>
      <w:r w:rsidR="4ACA40C2">
        <w:t xml:space="preserve">involves </w:t>
      </w:r>
      <w:r>
        <w:t>the traits and human characteristics attributed to a brand. This concept suggests that brands, much like individuals, can evoke specific emotions, perceptions, and connections through their personality traits. A strong brand personality can significantly enhance consumer loyalty, as it creates an emotional resonance that encourages consumers to identify with and trust the brand.</w:t>
      </w:r>
    </w:p>
    <w:p w14:paraId="05CFAD8E" w14:textId="088D17E6" w:rsidR="001C1842" w:rsidRDefault="001C1842" w:rsidP="001C1842">
      <w:r>
        <w:t xml:space="preserve">A brand's personality is often articulated through various elements such as marketing communications, product design, customer service, and overall brand experience. When consumers perceive a brand as having a distinct personality, they are more likely to form an emotional connection, which can lead to loyalty and advocacy. This emotional bond is particularly valuable in markets where competition is </w:t>
      </w:r>
      <w:r w:rsidR="2D0A8C02">
        <w:t>fierce,</w:t>
      </w:r>
      <w:r>
        <w:t xml:space="preserve"> and consumers have many options.</w:t>
      </w:r>
    </w:p>
    <w:p w14:paraId="4863A13F" w14:textId="342EFC98" w:rsidR="00F345D9" w:rsidRPr="001C1842" w:rsidRDefault="00F345D9" w:rsidP="14C08487">
      <w:pPr>
        <w:pStyle w:val="Subtitle"/>
        <w:rPr>
          <w:rFonts w:ascii="Bahnschrift" w:eastAsia="Bahnschrift" w:hAnsi="Bahnschrift" w:cs="Bahnschrift"/>
          <w:i/>
          <w:iCs/>
        </w:rPr>
      </w:pPr>
      <w:r w:rsidRPr="14C08487">
        <w:rPr>
          <w:rFonts w:ascii="Bahnschrift" w:eastAsia="Bahnschrift" w:hAnsi="Bahnschrift" w:cs="Bahnschrift"/>
          <w:i/>
          <w:iCs/>
        </w:rPr>
        <w:t xml:space="preserve">Brand </w:t>
      </w:r>
      <w:r w:rsidR="721153FB" w:rsidRPr="14C08487">
        <w:rPr>
          <w:rFonts w:ascii="Bahnschrift" w:eastAsia="Bahnschrift" w:hAnsi="Bahnschrift" w:cs="Bahnschrift"/>
          <w:i/>
          <w:iCs/>
        </w:rPr>
        <w:t>P</w:t>
      </w:r>
      <w:r w:rsidRPr="14C08487">
        <w:rPr>
          <w:rFonts w:ascii="Bahnschrift" w:eastAsia="Bahnschrift" w:hAnsi="Bahnschrift" w:cs="Bahnschrift"/>
          <w:i/>
          <w:iCs/>
        </w:rPr>
        <w:t>ersonalities</w:t>
      </w:r>
    </w:p>
    <w:p w14:paraId="0B41D258" w14:textId="12D57FEE" w:rsidR="001C1842" w:rsidRPr="001C1842" w:rsidRDefault="001C1842" w:rsidP="00F345D9">
      <w:pPr>
        <w:pStyle w:val="ExampleText"/>
      </w:pPr>
      <w:r w:rsidRPr="00F345D9">
        <w:rPr>
          <w:b/>
          <w:bCs/>
        </w:rPr>
        <w:t>Nik</w:t>
      </w:r>
      <w:r w:rsidR="1FBE61C9" w:rsidRPr="00F345D9">
        <w:rPr>
          <w:b/>
          <w:bCs/>
        </w:rPr>
        <w:t>e</w:t>
      </w:r>
      <w:r w:rsidRPr="00F345D9">
        <w:rPr>
          <w:b/>
          <w:bCs/>
        </w:rPr>
        <w:t xml:space="preserve"> </w:t>
      </w:r>
      <w:r w:rsidRPr="001C1842">
        <w:t>is a brand that effectively cultivates a personality characterized by strength, determination, and motivation. Their marketing campaigns frequently feature athletes who overcome significant challenges, which reinforces an image of resilience, ambition, and excellence. The slogan "Just Do It" further encapsulates this ethos, motivating consumers to push their limits and strive for greatness in their own lives. By aligning itself with values such as perseverance and triumph, Nike resonates with consumers' aspirations and empowers them to associate with these traits, fostering loyalty among its customer base.</w:t>
      </w:r>
      <w:r w:rsidR="00047436">
        <w:rPr>
          <w:rStyle w:val="FootnoteReference"/>
        </w:rPr>
        <w:footnoteReference w:id="14"/>
      </w:r>
    </w:p>
    <w:p w14:paraId="772F1E75" w14:textId="36D46DB2" w:rsidR="001C1842" w:rsidRPr="001C1842" w:rsidRDefault="001C1842" w:rsidP="00F345D9">
      <w:pPr>
        <w:pStyle w:val="ExampleText"/>
      </w:pPr>
      <w:r w:rsidRPr="00F345D9">
        <w:rPr>
          <w:b/>
          <w:bCs/>
        </w:rPr>
        <w:t>Apple</w:t>
      </w:r>
      <w:r w:rsidRPr="001C1842">
        <w:t xml:space="preserve">'s brand personality is centered around sophistication, innovation, and minimalism. The sleek design of their products, paired with advanced technology, conveys a sense of modernity and cutting-edge appeal. Apple's </w:t>
      </w:r>
      <w:r w:rsidRPr="001C1842">
        <w:lastRenderedPageBreak/>
        <w:t>marketing focuses on creativity and lifestyle, encouraging consumers to perceive the brand not just as a product provider but as an enabler of innovation and self-expression. Campaigns such as "Think Different" emphasize originality and thought leadership, attracting consumers who aspire to be part of a forward-thinking community. This alignment with consumers' desires for uniqueness and technological superiority strengthens their emotional connection to the brand.</w:t>
      </w:r>
      <w:r w:rsidR="00047436">
        <w:rPr>
          <w:rStyle w:val="FootnoteReference"/>
        </w:rPr>
        <w:footnoteReference w:id="15"/>
      </w:r>
    </w:p>
    <w:p w14:paraId="65B059F3" w14:textId="515D13E9" w:rsidR="001C1842" w:rsidRPr="001C1842" w:rsidRDefault="001C1842" w:rsidP="00F345D9">
      <w:pPr>
        <w:pStyle w:val="ExampleText"/>
      </w:pPr>
      <w:r w:rsidRPr="00F345D9">
        <w:rPr>
          <w:b/>
          <w:bCs/>
        </w:rPr>
        <w:t>Coca-Cola</w:t>
      </w:r>
      <w:r w:rsidRPr="001C1842">
        <w:t xml:space="preserve"> embodies happiness, joy, and celebration. Its iconic red color and memorable advertisements often depict moments of togetherness and enjoyment, creating an emotional appeal that encourages consumers to associate Coca-Cola with positive experiences. This emotional resonance translates to strong brand loyalty, as consumers turn to Coca-Cola to enhance their own moments of joy and social interaction.</w:t>
      </w:r>
      <w:r w:rsidR="00047436">
        <w:rPr>
          <w:rStyle w:val="FootnoteReference"/>
        </w:rPr>
        <w:footnoteReference w:id="16"/>
      </w:r>
    </w:p>
    <w:p w14:paraId="3977AB66" w14:textId="2C2A69F5" w:rsidR="001C1842" w:rsidRPr="001C1842" w:rsidRDefault="001C1842" w:rsidP="00F345D9">
      <w:pPr>
        <w:pStyle w:val="ExampleText"/>
      </w:pPr>
      <w:r w:rsidRPr="00F345D9">
        <w:rPr>
          <w:b/>
          <w:bCs/>
        </w:rPr>
        <w:t>Harley-Davidson</w:t>
      </w:r>
      <w:r w:rsidRPr="001C1842">
        <w:t xml:space="preserve"> reflects a rugged, rebellious spirit. The brand's marketing often features themes of freedom and adventure, appealing to consumers who value independence and a countercultural lifestyle. By promoting a distinct identity and community among motorcycle enthusiasts, Harley-Davidson fosters deep emotional connections with its customers, many of whom form lifelong attachments to the brand.</w:t>
      </w:r>
      <w:r w:rsidR="00047436">
        <w:rPr>
          <w:rStyle w:val="FootnoteReference"/>
        </w:rPr>
        <w:footnoteReference w:id="17"/>
      </w:r>
    </w:p>
    <w:p w14:paraId="3EF74604" w14:textId="56E57B44" w:rsidR="001C1842" w:rsidRDefault="001C1842" w:rsidP="00F345D9">
      <w:pPr>
        <w:pStyle w:val="ExampleText"/>
      </w:pPr>
      <w:r w:rsidRPr="001C1842">
        <w:rPr>
          <w:b/>
          <w:bCs/>
        </w:rPr>
        <w:t>Lush Cosmetics</w:t>
      </w:r>
      <w:r w:rsidRPr="001C1842">
        <w:t xml:space="preserve"> exemplifies a brand personality rooted in ethical values and environmental consciousness. With a strong emphasis on natural ingredients and handmade products, Lush appeals to consumers who prioritize sustainability and ethical shopping. The brand's quirky packaging and colorful storefronts reflect a playful and creative personality, attracting consumers looking for products that align with their values while still being fun and vibrant. </w:t>
      </w:r>
      <w:r w:rsidRPr="001C1842">
        <w:lastRenderedPageBreak/>
        <w:t>This unique positioning allows Lush to build a loyal customer base that shares its commitment to environmental and ethical practices.</w:t>
      </w:r>
      <w:r w:rsidR="00047436">
        <w:rPr>
          <w:rStyle w:val="FootnoteReference"/>
        </w:rPr>
        <w:footnoteReference w:id="18"/>
      </w:r>
    </w:p>
    <w:p w14:paraId="7DEB8AD6" w14:textId="17955AB3" w:rsidR="00CA1FB3" w:rsidRDefault="00CA1FB3" w:rsidP="14C08487">
      <w:pPr>
        <w:pStyle w:val="Subtitle"/>
        <w:rPr>
          <w:rFonts w:ascii="Bahnschrift" w:eastAsia="Bahnschrift" w:hAnsi="Bahnschrift" w:cs="Bahnschrift"/>
          <w:i/>
          <w:iCs/>
        </w:rPr>
      </w:pPr>
      <w:r w:rsidRPr="14C08487">
        <w:rPr>
          <w:rFonts w:ascii="Bahnschrift" w:eastAsia="Bahnschrift" w:hAnsi="Bahnschrift" w:cs="Bahnschrift"/>
          <w:i/>
          <w:iCs/>
        </w:rPr>
        <w:t>Reflect</w:t>
      </w:r>
    </w:p>
    <w:p w14:paraId="30857EC0" w14:textId="06E0AC64" w:rsidR="00CA1FB3" w:rsidRDefault="00CA1FB3" w:rsidP="00CA1FB3">
      <w:pPr>
        <w:pStyle w:val="ExampleText"/>
        <w:numPr>
          <w:ilvl w:val="0"/>
          <w:numId w:val="50"/>
        </w:numPr>
      </w:pPr>
      <w:r>
        <w:t>How does your personality impact your brand preferences and consumer choices?</w:t>
      </w:r>
    </w:p>
    <w:p w14:paraId="40BA6344" w14:textId="77777777" w:rsidR="00CA1FB3" w:rsidRDefault="00CA1FB3" w:rsidP="00384F47">
      <w:pPr>
        <w:pStyle w:val="ExampleText"/>
        <w:numPr>
          <w:ilvl w:val="0"/>
          <w:numId w:val="50"/>
        </w:numPr>
      </w:pPr>
      <w:r>
        <w:t>Discuss how brand personality influences loyalty as a customer?</w:t>
      </w:r>
    </w:p>
    <w:p w14:paraId="03ACD301" w14:textId="2CE3F853" w:rsidR="00CA1FB3" w:rsidRPr="001C1842" w:rsidRDefault="00CA1FB3" w:rsidP="00384F47">
      <w:pPr>
        <w:pStyle w:val="ExampleText"/>
        <w:numPr>
          <w:ilvl w:val="0"/>
          <w:numId w:val="50"/>
        </w:numPr>
      </w:pPr>
      <w:r>
        <w:t>Do you think personality-based marketing is ethical? Why or why not?</w:t>
      </w:r>
    </w:p>
    <w:p w14:paraId="2B9DAC1E" w14:textId="3C8F2852" w:rsidR="00753BAB" w:rsidRDefault="00753BAB" w:rsidP="14C08487">
      <w:pPr>
        <w:pStyle w:val="Heading2"/>
        <w:rPr>
          <w:rFonts w:ascii="Bahnschrift" w:eastAsia="Bahnschrift" w:hAnsi="Bahnschrift" w:cs="Bahnschrift"/>
          <w:b/>
          <w:bCs/>
        </w:rPr>
      </w:pPr>
      <w:bookmarkStart w:id="20" w:name="_Toc214376154"/>
      <w:r w:rsidRPr="14C08487">
        <w:rPr>
          <w:rFonts w:ascii="Bahnschrift" w:eastAsia="Bahnschrift" w:hAnsi="Bahnschrift" w:cs="Bahnschrift"/>
          <w:b/>
          <w:bCs/>
        </w:rPr>
        <w:t>Emotion</w:t>
      </w:r>
      <w:r w:rsidR="005C5EEE" w:rsidRPr="14C08487">
        <w:rPr>
          <w:rStyle w:val="FootnoteReference"/>
          <w:rFonts w:ascii="Bahnschrift" w:eastAsia="Bahnschrift" w:hAnsi="Bahnschrift" w:cs="Bahnschrift"/>
          <w:b/>
          <w:bCs/>
        </w:rPr>
        <w:footnoteReference w:id="19"/>
      </w:r>
      <w:bookmarkEnd w:id="20"/>
    </w:p>
    <w:p w14:paraId="738FF738" w14:textId="22662031" w:rsidR="47951D32" w:rsidRDefault="47951D32">
      <w:r>
        <w:t xml:space="preserve">Emotions play an important role in shaping consumer behavior, influencing decision-making processes, and altering perceptions of products or brands. They can be categorized into positive and negative emotions, with each type having unique effects on consumer engagement and purchasing behavior. Positive emotions such as joy, excitement, and anticipation tend to enhance consumer engagement and motivation, making individuals more likely to </w:t>
      </w:r>
      <w:bookmarkStart w:id="21" w:name="_Int_hF158RnX"/>
      <w:r>
        <w:t>take action</w:t>
      </w:r>
      <w:bookmarkEnd w:id="21"/>
      <w:r>
        <w:t>, whereas negative emotions such as fear, sadness, and anxiety may drive caution but can also create a sense of urgency when making a purchase.</w:t>
      </w:r>
    </w:p>
    <w:p w14:paraId="2F3F1072" w14:textId="77777777" w:rsidR="001C1842" w:rsidRPr="001C1842" w:rsidRDefault="001C1842" w:rsidP="001C1842">
      <w:r w:rsidRPr="001C1842">
        <w:t xml:space="preserve">In the realm of advertising and retail, marketers strategically craft messages that evoke targeted emotions to effectively engage consumers. For example, charity organizations often tap into feelings of sadness through compelling storytelling in their campaigns. These narratives may highlight personal struggles or social issues, prompting potential donors to connect emotionally with the cause. By eliciting empathy, these organizations can </w:t>
      </w:r>
      <w:r w:rsidRPr="001C1842">
        <w:lastRenderedPageBreak/>
        <w:t>encourage consumers to contribute financially, even if they had not initially intended to donate. Similarly, a travel company may evoke feelings of joy and excitement through vibrant imagery and descriptions of idyllic vacation experiences. This technique aims to inspire consumers to make reservations, tapping into their desire for adventure and memorable experiences.</w:t>
      </w:r>
    </w:p>
    <w:p w14:paraId="21669F30" w14:textId="2C51C738" w:rsidR="001C1842" w:rsidRPr="001C1842" w:rsidRDefault="001C1842" w:rsidP="001C1842">
      <w:r w:rsidRPr="001C1842">
        <w:t xml:space="preserve">Moreover, emotional marketing strategies leverage consumers' feelings to create deeper connections and foster brand loyalty. Advertisers can </w:t>
      </w:r>
      <w:r w:rsidR="00A52642">
        <w:t>use</w:t>
      </w:r>
      <w:r w:rsidRPr="001C1842">
        <w:t xml:space="preserve"> emotional appeals that resonate with specific audiences by understanding what emotions are most impactful for them. For instance, campaigns promoting family bonding experiences often evoke feelings of warmth, love, and nostalgia. These feelings encourage families to consider purchasing products or services that enhance these intimate moments, such as home improvement items, family-oriented travel packages, or experiences that allow for shared time together.</w:t>
      </w:r>
    </w:p>
    <w:p w14:paraId="78F5A9A2" w14:textId="673C65E2" w:rsidR="001C1842" w:rsidRPr="001C1842" w:rsidRDefault="001C1842" w:rsidP="001C1842">
      <w:r>
        <w:t xml:space="preserve">Retail environments also play a critical role in eliciting emotions that impact consumer behavior. The physical atmosphere of a store—its layout, design, lighting, and even scent—can significantly influence shoppers' emotional responses and subsequent purchasing decisions. For example, a luxury brand store might create a serene and elegant atmosphere with soft lighting and calming music, fostering feelings of exclusivity and sophistication. This ambiance encourages consumers to associate luxury with the brand and </w:t>
      </w:r>
      <w:r w:rsidR="08A922D5">
        <w:t xml:space="preserve">makes them </w:t>
      </w:r>
      <w:r>
        <w:t>more willing to make high-value purchases. In contrast, a vibrant and energetic environment in a toy store may evoke joy and excitement, prompting impulse buys from children and parents alike.</w:t>
      </w:r>
    </w:p>
    <w:p w14:paraId="0379AAB6" w14:textId="3CF4AF32" w:rsidR="001C1842" w:rsidRPr="001C1842" w:rsidRDefault="001C1842" w:rsidP="001C1842">
      <w:r w:rsidRPr="001C1842">
        <w:t>Additionally, emotional reactions can impact how consumers perceive product quality and value. Research has shown that positive emotions can enhance consumer’s perception of product attributes, leading them to perceive products as higher quality and more desirable. This phenomenon illustrates how emotions can create a halo effect, whereby a positive emotional experience with a brand can lead to a more favorable evaluation of its products or services. Consequently, brands that successfully evoke positive emotions in consumers are more likely to enjoy repeat business and referrals.</w:t>
      </w:r>
    </w:p>
    <w:p w14:paraId="154033CA" w14:textId="2137AE97" w:rsidR="00103325" w:rsidRDefault="001C1842" w:rsidP="001C1842">
      <w:r w:rsidRPr="001C1842">
        <w:t>In conclusion, emotions are a driving force behind consumer behavior, influencing how individuals make purchasing decisions and perceive products. Marketers who effectively harness the power of emotional appeals in their advertising and retail strategies can create engaging experiences that resonate with consumers on a personal level. By acknowledging the emotional dynamics at play and understanding the broader psychological framework, brands can foster loyalty, enhance consumer engagement, and ultimately drive sales, making emotional marketing a vital component of successful marketing strategies.</w:t>
      </w:r>
    </w:p>
    <w:p w14:paraId="27B30B72" w14:textId="0B7092CE" w:rsidR="00CA1FB3" w:rsidRDefault="00CA1FB3" w:rsidP="14C08487">
      <w:pPr>
        <w:pStyle w:val="Subtitle"/>
        <w:rPr>
          <w:rFonts w:ascii="Bahnschrift" w:eastAsia="Bahnschrift" w:hAnsi="Bahnschrift" w:cs="Bahnschrift"/>
          <w:i/>
          <w:iCs/>
        </w:rPr>
      </w:pPr>
      <w:r w:rsidRPr="14C08487">
        <w:rPr>
          <w:rFonts w:ascii="Bahnschrift" w:eastAsia="Bahnschrift" w:hAnsi="Bahnschrift" w:cs="Bahnschrift"/>
          <w:i/>
          <w:iCs/>
        </w:rPr>
        <w:lastRenderedPageBreak/>
        <w:t>Reflect</w:t>
      </w:r>
    </w:p>
    <w:p w14:paraId="06B6370E" w14:textId="0BA06730" w:rsidR="00CA1FB3" w:rsidRPr="00CA1FB3" w:rsidRDefault="00CA1FB3" w:rsidP="00CA1FB3">
      <w:pPr>
        <w:pStyle w:val="ExampleText"/>
        <w:numPr>
          <w:ilvl w:val="0"/>
          <w:numId w:val="52"/>
        </w:numPr>
      </w:pPr>
      <w:r w:rsidRPr="00CA1FB3">
        <w:t>How do emotions influence</w:t>
      </w:r>
      <w:r>
        <w:t xml:space="preserve"> your </w:t>
      </w:r>
      <w:r w:rsidRPr="00CA1FB3">
        <w:t>impulse buying versus planned purchases?</w:t>
      </w:r>
    </w:p>
    <w:p w14:paraId="176AD1E8" w14:textId="0C8766B2" w:rsidR="00CA1FB3" w:rsidRPr="00CA1FB3" w:rsidRDefault="00CA1FB3" w:rsidP="00CA1FB3">
      <w:pPr>
        <w:pStyle w:val="ExampleText"/>
        <w:numPr>
          <w:ilvl w:val="0"/>
          <w:numId w:val="52"/>
        </w:numPr>
      </w:pPr>
      <w:r w:rsidRPr="00CA1FB3">
        <w:t>Discuss an example of an emotional marketing campaign that was highly effective</w:t>
      </w:r>
      <w:r>
        <w:t xml:space="preserve"> at targeting you</w:t>
      </w:r>
      <w:r w:rsidRPr="00CA1FB3">
        <w:t>. What made it work?</w:t>
      </w:r>
    </w:p>
    <w:p w14:paraId="711942C9" w14:textId="099D88D9" w:rsidR="00CA1FB3" w:rsidRDefault="00CA1FB3" w:rsidP="00CA1FB3">
      <w:pPr>
        <w:pStyle w:val="ExampleText"/>
        <w:numPr>
          <w:ilvl w:val="0"/>
          <w:numId w:val="52"/>
        </w:numPr>
      </w:pPr>
      <w:r w:rsidRPr="00CA1FB3">
        <w:t>How does regulatory focus (promotion vs. prevention) shape the way brands position themselves in the market?</w:t>
      </w:r>
      <w:r>
        <w:t xml:space="preserve"> Which one is more effective at targeting you?</w:t>
      </w:r>
    </w:p>
    <w:p w14:paraId="1C845F8A" w14:textId="195122F2" w:rsidR="00CA1FB3" w:rsidRDefault="00CA1FB3" w:rsidP="14C08487">
      <w:pPr>
        <w:pStyle w:val="Subtitle"/>
        <w:rPr>
          <w:rFonts w:ascii="Bahnschrift" w:eastAsia="Bahnschrift" w:hAnsi="Bahnschrift" w:cs="Bahnschrift"/>
          <w:i/>
          <w:iCs/>
        </w:rPr>
      </w:pPr>
      <w:r w:rsidRPr="14C08487">
        <w:rPr>
          <w:rFonts w:ascii="Bahnschrift" w:eastAsia="Bahnschrift" w:hAnsi="Bahnschrift" w:cs="Bahnschrift"/>
          <w:i/>
          <w:iCs/>
        </w:rPr>
        <w:t>End-of-</w:t>
      </w:r>
      <w:r w:rsidR="31D425BD" w:rsidRPr="14C08487">
        <w:rPr>
          <w:rFonts w:ascii="Bahnschrift" w:eastAsia="Bahnschrift" w:hAnsi="Bahnschrift" w:cs="Bahnschrift"/>
          <w:i/>
          <w:iCs/>
        </w:rPr>
        <w:t>C</w:t>
      </w:r>
      <w:r w:rsidRPr="14C08487">
        <w:rPr>
          <w:rFonts w:ascii="Bahnschrift" w:eastAsia="Bahnschrift" w:hAnsi="Bahnschrift" w:cs="Bahnschrift"/>
          <w:i/>
          <w:iCs/>
        </w:rPr>
        <w:t xml:space="preserve">hapter </w:t>
      </w:r>
      <w:r w:rsidR="47B2E4CF" w:rsidRPr="14C08487">
        <w:rPr>
          <w:rFonts w:ascii="Bahnschrift" w:eastAsia="Bahnschrift" w:hAnsi="Bahnschrift" w:cs="Bahnschrift"/>
          <w:i/>
          <w:iCs/>
        </w:rPr>
        <w:t>S</w:t>
      </w:r>
      <w:r w:rsidRPr="14C08487">
        <w:rPr>
          <w:rFonts w:ascii="Bahnschrift" w:eastAsia="Bahnschrift" w:hAnsi="Bahnschrift" w:cs="Bahnschrift"/>
          <w:i/>
          <w:iCs/>
        </w:rPr>
        <w:t>elf-</w:t>
      </w:r>
      <w:r w:rsidR="63C61951" w:rsidRPr="14C08487">
        <w:rPr>
          <w:rFonts w:ascii="Bahnschrift" w:eastAsia="Bahnschrift" w:hAnsi="Bahnschrift" w:cs="Bahnschrift"/>
          <w:i/>
          <w:iCs/>
        </w:rPr>
        <w:t>R</w:t>
      </w:r>
      <w:r w:rsidRPr="14C08487">
        <w:rPr>
          <w:rFonts w:ascii="Bahnschrift" w:eastAsia="Bahnschrift" w:hAnsi="Bahnschrift" w:cs="Bahnschrift"/>
          <w:i/>
          <w:iCs/>
        </w:rPr>
        <w:t>eflection</w:t>
      </w:r>
    </w:p>
    <w:p w14:paraId="4D0C0570" w14:textId="77777777" w:rsidR="00CA1FB3" w:rsidRDefault="00CA1FB3" w:rsidP="00CA1FB3">
      <w:pPr>
        <w:pStyle w:val="ExampleText"/>
        <w:numPr>
          <w:ilvl w:val="0"/>
          <w:numId w:val="53"/>
        </w:numPr>
      </w:pPr>
      <w:r>
        <w:t>Think about a recent major purchase you made. What motivated you to buy it? Were your motives manifest or latent?</w:t>
      </w:r>
    </w:p>
    <w:p w14:paraId="61397AB8" w14:textId="77777777" w:rsidR="00CA1FB3" w:rsidRDefault="00CA1FB3" w:rsidP="00CA1FB3">
      <w:pPr>
        <w:pStyle w:val="ExampleText"/>
        <w:numPr>
          <w:ilvl w:val="0"/>
          <w:numId w:val="53"/>
        </w:numPr>
      </w:pPr>
      <w:r>
        <w:t>Which of the Five-Factor Model personality traits do you relate to the most? How does this affect your purchasing behavior?</w:t>
      </w:r>
    </w:p>
    <w:p w14:paraId="7525C74C" w14:textId="77777777" w:rsidR="00CA1FB3" w:rsidRDefault="00CA1FB3" w:rsidP="00CA1FB3">
      <w:pPr>
        <w:pStyle w:val="ExampleText"/>
        <w:numPr>
          <w:ilvl w:val="0"/>
          <w:numId w:val="53"/>
        </w:numPr>
      </w:pPr>
      <w:r>
        <w:t>Reflect on a time when an advertisement strongly influenced your emotions. Did it affect your perception of the brand?</w:t>
      </w:r>
    </w:p>
    <w:p w14:paraId="455BA260" w14:textId="77777777" w:rsidR="00CA1FB3" w:rsidRDefault="00CA1FB3" w:rsidP="00CA1FB3">
      <w:pPr>
        <w:pStyle w:val="ExampleText"/>
        <w:numPr>
          <w:ilvl w:val="0"/>
          <w:numId w:val="53"/>
        </w:numPr>
      </w:pPr>
      <w:r>
        <w:t>Do you respond more to prevention-focused or promotion-focused marketing messages? Why do you think that is?</w:t>
      </w:r>
    </w:p>
    <w:p w14:paraId="677108C6" w14:textId="77777777" w:rsidR="00CA1FB3" w:rsidRDefault="00CA1FB3" w:rsidP="00CA1FB3">
      <w:pPr>
        <w:pStyle w:val="ExampleText"/>
        <w:numPr>
          <w:ilvl w:val="0"/>
          <w:numId w:val="53"/>
        </w:numPr>
      </w:pPr>
      <w:r>
        <w:t>How do emotions shape your shopping habits? Do you make more impulse purchases when feeling a certain way?</w:t>
      </w:r>
    </w:p>
    <w:p w14:paraId="007E0470" w14:textId="766A9434" w:rsidR="00CA1FB3" w:rsidRPr="00CA1FB3" w:rsidRDefault="00CA1FB3" w:rsidP="00CA1FB3">
      <w:pPr>
        <w:pStyle w:val="ExampleText"/>
        <w:numPr>
          <w:ilvl w:val="0"/>
          <w:numId w:val="53"/>
        </w:numPr>
      </w:pPr>
      <w:r>
        <w:t>What brands do you feel most connected to emotionally? Why do you think that connection exists?</w:t>
      </w:r>
    </w:p>
    <w:p w14:paraId="70319C16" w14:textId="77777777" w:rsidR="00103325" w:rsidRDefault="00103325">
      <w:r>
        <w:br w:type="page"/>
      </w:r>
    </w:p>
    <w:p w14:paraId="3A3DF1E7" w14:textId="77777777" w:rsidR="00103325" w:rsidRPr="00126630" w:rsidRDefault="00103325" w:rsidP="00103325">
      <w:pPr>
        <w:rPr>
          <w:b/>
          <w:bCs/>
          <w:noProof/>
        </w:rPr>
      </w:pPr>
      <w:r w:rsidRPr="00126630">
        <w:rPr>
          <w:b/>
          <w:bCs/>
          <w:noProof/>
        </w:rPr>
        <w:lastRenderedPageBreak/>
        <w:t>CC BY-NC-SA</w:t>
      </w:r>
    </w:p>
    <w:p w14:paraId="430C867D" w14:textId="77777777" w:rsidR="0016269F" w:rsidRPr="00AB37B9" w:rsidRDefault="0016269F" w:rsidP="0016269F">
      <w:pPr>
        <w:rPr>
          <w:noProof/>
        </w:rPr>
      </w:pPr>
      <w:r w:rsidRPr="00AB37B9">
        <w:rPr>
          <w:noProof/>
        </w:rPr>
        <w:t>Parts of this textbook have been created or enhanced with the help of generative AI (ChatGPT, Copilot, Grammarly). AI was also used to assist with proofreading and formatting.</w:t>
      </w:r>
    </w:p>
    <w:p w14:paraId="52905382" w14:textId="77777777" w:rsidR="0016269F" w:rsidRPr="00AB37B9" w:rsidRDefault="0016269F" w:rsidP="0016269F">
      <w:pPr>
        <w:rPr>
          <w:noProof/>
        </w:rPr>
      </w:pPr>
      <w:r w:rsidRPr="00AB37B9">
        <w:rPr>
          <w:noProof/>
        </w:rPr>
        <w:t>Parts of this textbook have been adapted, revised, and remixed from the following OER resources:</w:t>
      </w:r>
    </w:p>
    <w:p w14:paraId="05E083DD" w14:textId="77777777" w:rsidR="0016269F" w:rsidRPr="00AB37B9" w:rsidRDefault="0016269F" w:rsidP="0016269F">
      <w:pPr>
        <w:numPr>
          <w:ilvl w:val="0"/>
          <w:numId w:val="54"/>
        </w:numPr>
        <w:rPr>
          <w:noProof/>
        </w:rPr>
      </w:pPr>
      <w:r w:rsidRPr="00AB37B9">
        <w:rPr>
          <w:noProof/>
        </w:rPr>
        <w:t>Introduction to Advertising: Advertising Practices</w:t>
      </w:r>
      <w:r w:rsidRPr="00AB37B9">
        <w:rPr>
          <w:noProof/>
        </w:rPr>
        <w:br/>
      </w:r>
      <w:hyperlink r:id="rId14" w:history="1">
        <w:r w:rsidRPr="00AB37B9">
          <w:rPr>
            <w:rStyle w:val="Hyperlink"/>
            <w:noProof/>
          </w:rPr>
          <w:t>https://oer.galileo.usg.edu/business-textbooks/10/</w:t>
        </w:r>
      </w:hyperlink>
    </w:p>
    <w:p w14:paraId="112F5C67" w14:textId="77777777" w:rsidR="0016269F" w:rsidRPr="00AB37B9" w:rsidRDefault="0016269F" w:rsidP="0016269F">
      <w:pPr>
        <w:numPr>
          <w:ilvl w:val="0"/>
          <w:numId w:val="54"/>
        </w:numPr>
        <w:rPr>
          <w:noProof/>
        </w:rPr>
      </w:pPr>
      <w:r w:rsidRPr="00AB37B9">
        <w:rPr>
          <w:noProof/>
        </w:rPr>
        <w:t xml:space="preserve">Launch! Advertising and Promotion in Real Time by Solomon et al. 2009: </w:t>
      </w:r>
      <w:hyperlink r:id="rId15" w:history="1">
        <w:r w:rsidRPr="00AB37B9">
          <w:rPr>
            <w:rStyle w:val="Hyperlink"/>
            <w:noProof/>
          </w:rPr>
          <w:t>https://open.umn.edu/opentextbooks/textbooks/launch-advertising-and-promotion-in-real-time</w:t>
        </w:r>
      </w:hyperlink>
    </w:p>
    <w:p w14:paraId="60F887D9" w14:textId="77777777" w:rsidR="0016269F" w:rsidRPr="00AB37B9" w:rsidRDefault="0016269F" w:rsidP="0016269F">
      <w:pPr>
        <w:numPr>
          <w:ilvl w:val="0"/>
          <w:numId w:val="54"/>
        </w:numPr>
        <w:rPr>
          <w:noProof/>
        </w:rPr>
      </w:pPr>
      <w:r w:rsidRPr="00AB37B9">
        <w:rPr>
          <w:noProof/>
        </w:rPr>
        <w:t xml:space="preserve">Principles of Marketing by Lumen Learning </w:t>
      </w:r>
      <w:hyperlink r:id="rId16" w:history="1">
        <w:r w:rsidRPr="00AB37B9">
          <w:rPr>
            <w:rStyle w:val="Hyperlink"/>
            <w:noProof/>
          </w:rPr>
          <w:t>https://courses.lumenlearning.com/waymakerintromarketingxmasterfall2016/</w:t>
        </w:r>
      </w:hyperlink>
    </w:p>
    <w:p w14:paraId="39808505" w14:textId="77777777" w:rsidR="0016269F" w:rsidRPr="00AB37B9" w:rsidRDefault="0016269F" w:rsidP="0016269F">
      <w:pPr>
        <w:numPr>
          <w:ilvl w:val="0"/>
          <w:numId w:val="54"/>
        </w:numPr>
        <w:rPr>
          <w:noProof/>
        </w:rPr>
      </w:pPr>
      <w:r w:rsidRPr="00AB37B9">
        <w:rPr>
          <w:noProof/>
        </w:rPr>
        <w:t xml:space="preserve">Introduction to Marketing </w:t>
      </w:r>
      <w:r w:rsidRPr="00AB37B9">
        <w:rPr>
          <w:noProof/>
        </w:rPr>
        <w:br/>
      </w:r>
      <w:hyperlink r:id="rId17" w:history="1">
        <w:r w:rsidRPr="00AB37B9">
          <w:rPr>
            <w:rStyle w:val="Hyperlink"/>
            <w:noProof/>
          </w:rPr>
          <w:t>https://pressbooks.nscc.ca/nsccprinciplesofmarketing2e/</w:t>
        </w:r>
      </w:hyperlink>
    </w:p>
    <w:p w14:paraId="127BEDF5" w14:textId="77777777" w:rsidR="0016269F" w:rsidRPr="00AB37B9" w:rsidRDefault="0016269F" w:rsidP="0016269F">
      <w:pPr>
        <w:numPr>
          <w:ilvl w:val="0"/>
          <w:numId w:val="54"/>
        </w:numPr>
        <w:rPr>
          <w:noProof/>
        </w:rPr>
      </w:pPr>
      <w:r w:rsidRPr="00AB37B9">
        <w:rPr>
          <w:noProof/>
        </w:rPr>
        <w:t xml:space="preserve">Introduction to Marketing by USG Ecore </w:t>
      </w:r>
      <w:r w:rsidRPr="00AB37B9">
        <w:rPr>
          <w:noProof/>
        </w:rPr>
        <w:br/>
      </w:r>
      <w:hyperlink r:id="rId18" w:history="1">
        <w:r w:rsidRPr="00AB37B9">
          <w:rPr>
            <w:rStyle w:val="Hyperlink"/>
            <w:noProof/>
          </w:rPr>
          <w:t>https://go.view.usg.edu/d2l/home/2366486</w:t>
        </w:r>
      </w:hyperlink>
    </w:p>
    <w:p w14:paraId="37647B03" w14:textId="77777777" w:rsidR="0016269F" w:rsidRPr="00AB37B9" w:rsidRDefault="0016269F" w:rsidP="0016269F">
      <w:pPr>
        <w:numPr>
          <w:ilvl w:val="0"/>
          <w:numId w:val="54"/>
        </w:numPr>
        <w:rPr>
          <w:noProof/>
        </w:rPr>
      </w:pPr>
      <w:r w:rsidRPr="00AB37B9">
        <w:rPr>
          <w:noProof/>
        </w:rPr>
        <w:t>Exploring Intercultural Communication</w:t>
      </w:r>
      <w:r w:rsidRPr="00AB37B9">
        <w:rPr>
          <w:noProof/>
        </w:rPr>
        <w:br/>
      </w:r>
      <w:hyperlink r:id="rId19" w:history="1">
        <w:r w:rsidRPr="00AB37B9">
          <w:rPr>
            <w:rStyle w:val="Hyperlink"/>
            <w:noProof/>
          </w:rPr>
          <w:t>https://socialsci.libretexts.org/Courses/Butte_College/Exploring_Intercultural_Communication_%28Grothe%29/05%3A_Nonverbal_Processes_in_Intercultural_Communication/5.02%3A_Types_of_Nonverbal_Communication</w:t>
        </w:r>
      </w:hyperlink>
    </w:p>
    <w:p w14:paraId="24D005F9" w14:textId="77777777" w:rsidR="0016269F" w:rsidRPr="00AB37B9" w:rsidRDefault="0016269F" w:rsidP="0016269F">
      <w:pPr>
        <w:numPr>
          <w:ilvl w:val="0"/>
          <w:numId w:val="54"/>
        </w:numPr>
        <w:rPr>
          <w:noProof/>
          <w:u w:val="single"/>
        </w:rPr>
      </w:pPr>
      <w:r w:rsidRPr="00AB37B9">
        <w:rPr>
          <w:noProof/>
        </w:rPr>
        <w:t>Exploring Relationship Dynamics</w:t>
      </w:r>
      <w:r w:rsidRPr="00AB37B9">
        <w:rPr>
          <w:noProof/>
        </w:rPr>
        <w:br/>
      </w:r>
      <w:hyperlink r:id="rId20" w:history="1">
        <w:r w:rsidRPr="00AB37B9">
          <w:rPr>
            <w:rStyle w:val="Hyperlink"/>
            <w:noProof/>
          </w:rPr>
          <w:t>https://open.maricopa.edu/com110/chapter/4-4-nonverbal-communication-in-context/</w:t>
        </w:r>
      </w:hyperlink>
    </w:p>
    <w:p w14:paraId="5B81D9CD" w14:textId="77777777" w:rsidR="0016269F" w:rsidRDefault="0016269F" w:rsidP="0016269F">
      <w:r w:rsidRPr="00AB37B9">
        <w:rPr>
          <w:b/>
          <w:bCs/>
        </w:rPr>
        <w:t>Other references</w:t>
      </w:r>
      <w:r>
        <w:t>/Read more:</w:t>
      </w:r>
    </w:p>
    <w:p w14:paraId="33D09A21" w14:textId="77777777" w:rsidR="00001567" w:rsidRPr="0016269F" w:rsidRDefault="00001567" w:rsidP="0016269F">
      <w:r w:rsidRPr="0016269F">
        <w:t xml:space="preserve">Aaker, J. L., &amp; Lee, A. Y. (2001). "I" seek pleasures and "we" avoid pains: The role of self-regulatory goals in information processing and persuasion. </w:t>
      </w:r>
      <w:r w:rsidRPr="0016269F">
        <w:rPr>
          <w:i/>
          <w:iCs/>
        </w:rPr>
        <w:t>Journal of Consumer Research, 28</w:t>
      </w:r>
      <w:r w:rsidRPr="0016269F">
        <w:t xml:space="preserve">(1), 33–49. </w:t>
      </w:r>
      <w:hyperlink r:id="rId21">
        <w:r w:rsidRPr="0016269F">
          <w:rPr>
            <w:rStyle w:val="Hyperlink"/>
          </w:rPr>
          <w:t>https://doi.org/10.1086/321946</w:t>
        </w:r>
      </w:hyperlink>
    </w:p>
    <w:p w14:paraId="64B5BF79" w14:textId="77777777" w:rsidR="00001567" w:rsidRPr="0016269F" w:rsidRDefault="00001567" w:rsidP="0016269F">
      <w:r w:rsidRPr="0016269F">
        <w:t xml:space="preserve">Ahmad, A., &amp; Thyagaraj, K. S. (2015). Understanding the Influence of Brand Personality on Consumer Behavior. </w:t>
      </w:r>
      <w:r w:rsidRPr="0016269F">
        <w:rPr>
          <w:i/>
          <w:iCs/>
        </w:rPr>
        <w:t>Journal of Advanced Management Science, 3</w:t>
      </w:r>
      <w:r w:rsidRPr="0016269F">
        <w:t>(1), 38–43. DOI:</w:t>
      </w:r>
      <w:hyperlink r:id="rId22">
        <w:r w:rsidRPr="0016269F">
          <w:rPr>
            <w:rStyle w:val="Hyperlink"/>
          </w:rPr>
          <w:t>10.12720/joams.3.1.38-43</w:t>
        </w:r>
      </w:hyperlink>
    </w:p>
    <w:p w14:paraId="2B7F7CD8" w14:textId="77777777" w:rsidR="00001567" w:rsidRPr="0016269F" w:rsidRDefault="00001567" w:rsidP="0016269F">
      <w:r w:rsidRPr="0016269F">
        <w:lastRenderedPageBreak/>
        <w:t xml:space="preserve">Allchin, J. (2013). Case study: Patagonia’s ‘Don’t buy this jacket’ campaign., Marketing Week, </w:t>
      </w:r>
      <w:hyperlink r:id="rId23">
        <w:r w:rsidRPr="0016269F">
          <w:rPr>
            <w:rStyle w:val="Hyperlink"/>
          </w:rPr>
          <w:t>https://www.marketingweek.com/case-study-patagonias-dont-buy-this-jacket-campaign/</w:t>
        </w:r>
      </w:hyperlink>
    </w:p>
    <w:p w14:paraId="54E535EC" w14:textId="77777777" w:rsidR="00001567" w:rsidRPr="0016269F" w:rsidRDefault="00001567" w:rsidP="0016269F">
      <w:r w:rsidRPr="0016269F">
        <w:t xml:space="preserve">Arnold, M. J., &amp; Reynolds, K. E. (2003). </w:t>
      </w:r>
      <w:r w:rsidRPr="0016269F">
        <w:rPr>
          <w:i/>
          <w:iCs/>
        </w:rPr>
        <w:t>Hedonic Shopping Motivations</w:t>
      </w:r>
      <w:r w:rsidRPr="0016269F">
        <w:t xml:space="preserve">. Journal of Retailing, 79(2), 77–95. </w:t>
      </w:r>
      <w:hyperlink r:id="rId24">
        <w:r w:rsidRPr="0016269F">
          <w:rPr>
            <w:rStyle w:val="Hyperlink"/>
          </w:rPr>
          <w:t>https://doi.org/10.1016/S0022-4359(03)00007-1</w:t>
        </w:r>
      </w:hyperlink>
    </w:p>
    <w:p w14:paraId="78527533" w14:textId="77777777" w:rsidR="00001567" w:rsidRPr="0016269F" w:rsidRDefault="00001567" w:rsidP="0016269F">
      <w:r w:rsidRPr="0016269F">
        <w:t xml:space="preserve">Audsley. (2025, January 11). </w:t>
      </w:r>
      <w:r w:rsidRPr="0016269F">
        <w:rPr>
          <w:i/>
          <w:iCs/>
        </w:rPr>
        <w:t>How Coca-Cola built an iconic brand.</w:t>
      </w:r>
      <w:r w:rsidRPr="0016269F">
        <w:t xml:space="preserve"> Founderli. </w:t>
      </w:r>
      <w:hyperlink r:id="rId25">
        <w:r w:rsidRPr="0016269F">
          <w:rPr>
            <w:rStyle w:val="Hyperlink"/>
          </w:rPr>
          <w:t>https://www.founderli.com/post/how-coca-cola-built-an-iconic-brand</w:t>
        </w:r>
      </w:hyperlink>
    </w:p>
    <w:p w14:paraId="0E6716E6" w14:textId="77777777" w:rsidR="00001567" w:rsidRPr="0016269F" w:rsidRDefault="00001567" w:rsidP="0016269F">
      <w:r w:rsidRPr="0016269F">
        <w:t xml:space="preserve">Bairrada, C.M., Coelho, A. and Lizanets, V. (2019), The impact of brand personality on consumer behavior: the role of brand love, Journal of Fashion Marketing and Management, Vol. 23 No. 1, pp. 30-47. </w:t>
      </w:r>
      <w:hyperlink r:id="rId26" w:history="1">
        <w:r w:rsidRPr="0016269F">
          <w:rPr>
            <w:rStyle w:val="Hyperlink"/>
          </w:rPr>
          <w:t>https://doi.org/10.1108/JFMM-07-2018-0091</w:t>
        </w:r>
      </w:hyperlink>
    </w:p>
    <w:p w14:paraId="23E6224A" w14:textId="77777777" w:rsidR="00001567" w:rsidRPr="0016269F" w:rsidRDefault="00001567" w:rsidP="0016269F">
      <w:r w:rsidRPr="0016269F">
        <w:t xml:space="preserve">Belk, R. W., Bahn, K. D., &amp; Mayer, R. N. (1982). Developmental recognition of consumption symbolism. </w:t>
      </w:r>
      <w:r w:rsidRPr="0016269F">
        <w:rPr>
          <w:i/>
          <w:iCs/>
        </w:rPr>
        <w:t>Journal of Consumer Research, 9</w:t>
      </w:r>
      <w:r w:rsidRPr="0016269F">
        <w:t xml:space="preserve">(1), 4–17. </w:t>
      </w:r>
      <w:hyperlink r:id="rId27">
        <w:r w:rsidRPr="0016269F">
          <w:rPr>
            <w:rStyle w:val="Hyperlink"/>
          </w:rPr>
          <w:t>https://www.jstor.org/stable/2488933</w:t>
        </w:r>
      </w:hyperlink>
    </w:p>
    <w:p w14:paraId="4EBE3538" w14:textId="77777777" w:rsidR="00001567" w:rsidRPr="0016269F" w:rsidRDefault="00001567" w:rsidP="0016269F">
      <w:r w:rsidRPr="0016269F">
        <w:t xml:space="preserve">BrandCredential. (2024, January 18). </w:t>
      </w:r>
      <w:r w:rsidRPr="0016269F">
        <w:rPr>
          <w:i/>
          <w:iCs/>
        </w:rPr>
        <w:t>Apple brand personality: Delighting customers with a blend of simplicity and sophistication</w:t>
      </w:r>
      <w:r w:rsidRPr="0016269F">
        <w:t xml:space="preserve">. </w:t>
      </w:r>
      <w:hyperlink r:id="rId28">
        <w:r w:rsidRPr="0016269F">
          <w:rPr>
            <w:rStyle w:val="Hyperlink"/>
          </w:rPr>
          <w:t>https://www.brandcredential.com/post/apple-brand-personality-a-blend-of-simplicity-and-sophistication</w:t>
        </w:r>
      </w:hyperlink>
    </w:p>
    <w:p w14:paraId="720C71FE" w14:textId="77777777" w:rsidR="00001567" w:rsidRPr="0016269F" w:rsidRDefault="00001567" w:rsidP="0016269F">
      <w:r w:rsidRPr="0016269F">
        <w:t xml:space="preserve">Cesario, J., Grant, H., &amp; Higgins, E. T. (2004). Regulatory Fit and Persuasion: Transfer From "Feeling Right." Journal of Personality and Social Psychology, 86(3), 388–404. </w:t>
      </w:r>
      <w:hyperlink r:id="rId29">
        <w:r w:rsidRPr="0016269F">
          <w:rPr>
            <w:rStyle w:val="Hyperlink"/>
          </w:rPr>
          <w:t>https://doi.org/10.1037/0022-3514.86.3.388</w:t>
        </w:r>
      </w:hyperlink>
    </w:p>
    <w:p w14:paraId="627E1681" w14:textId="77777777" w:rsidR="00001567" w:rsidRPr="0016269F" w:rsidRDefault="00001567" w:rsidP="0016269F">
      <w:r w:rsidRPr="0016269F">
        <w:t xml:space="preserve">Crowe, E., &amp; Higgins, E. T. (1997). Regulatory focus and strategic inclinations: Promotion and prevention in decision-making. </w:t>
      </w:r>
      <w:r w:rsidRPr="0016269F">
        <w:rPr>
          <w:i/>
          <w:iCs/>
        </w:rPr>
        <w:t>Organizational Behavior and Human Decision Processes, 69</w:t>
      </w:r>
      <w:r w:rsidRPr="0016269F">
        <w:t xml:space="preserve">(2), 117–132. </w:t>
      </w:r>
      <w:hyperlink r:id="rId30">
        <w:r w:rsidRPr="0016269F">
          <w:rPr>
            <w:rStyle w:val="Hyperlink"/>
          </w:rPr>
          <w:t>https://doi.org/10.1006/obhd.1996.2675</w:t>
        </w:r>
      </w:hyperlink>
    </w:p>
    <w:p w14:paraId="1A324F2C" w14:textId="77777777" w:rsidR="00001567" w:rsidRPr="0016269F" w:rsidRDefault="00001567" w:rsidP="0016269F">
      <w:r w:rsidRPr="0016269F">
        <w:t xml:space="preserve">Digital Maven. (2024, December 4). </w:t>
      </w:r>
      <w:r w:rsidRPr="0016269F">
        <w:rPr>
          <w:i/>
          <w:iCs/>
        </w:rPr>
        <w:t>Harley-Davidson’s positioning: How Harley-Davidson has positioned itself as a symbol of freedom and rebellion.</w:t>
      </w:r>
      <w:r w:rsidRPr="0016269F">
        <w:t xml:space="preserve"> Digital Maven. </w:t>
      </w:r>
      <w:hyperlink r:id="rId31" w:history="1">
        <w:r w:rsidRPr="0016269F">
          <w:rPr>
            <w:rStyle w:val="Hyperlink"/>
          </w:rPr>
          <w:t>https://digitalmaven.co.in/case-study-8-harley-davidsons-positioning-how-harley-davidson-has-positioned-itself-as-a-symbol-of-freedom-and-rebellion</w:t>
        </w:r>
      </w:hyperlink>
    </w:p>
    <w:p w14:paraId="17140B93" w14:textId="77777777" w:rsidR="00001567" w:rsidRPr="0016269F" w:rsidRDefault="00001567" w:rsidP="0016269F">
      <w:r w:rsidRPr="0016269F">
        <w:t xml:space="preserve">Fiske, S. T., Gilbert, D. T., &amp; Lindzey, G. (Eds.). (2010). </w:t>
      </w:r>
      <w:r w:rsidRPr="0016269F">
        <w:rPr>
          <w:i/>
          <w:iCs/>
        </w:rPr>
        <w:t>Handbook of social psychology</w:t>
      </w:r>
      <w:r w:rsidRPr="0016269F">
        <w:t xml:space="preserve"> (5th ed.). John Wiley &amp; Sons, Inc. </w:t>
      </w:r>
      <w:hyperlink r:id="rId32">
        <w:r w:rsidRPr="0016269F">
          <w:rPr>
            <w:rStyle w:val="Hyperlink"/>
          </w:rPr>
          <w:t>https://doi.org/10.1002/9780470561119</w:t>
        </w:r>
      </w:hyperlink>
    </w:p>
    <w:p w14:paraId="770CCFE7" w14:textId="77777777" w:rsidR="00001567" w:rsidRPr="0016269F" w:rsidRDefault="00001567" w:rsidP="0016269F">
      <w:r w:rsidRPr="0016269F">
        <w:t xml:space="preserve">Gao, W. (2022). Research on Emotional Marketing Based on the Case Study of Coca-Cola. In </w:t>
      </w:r>
      <w:r w:rsidRPr="0016269F">
        <w:rPr>
          <w:i/>
          <w:iCs/>
        </w:rPr>
        <w:t>Proceedings of the 2022 International Conference on Business and Policy Studies</w:t>
      </w:r>
      <w:r w:rsidRPr="0016269F">
        <w:t xml:space="preserve"> (pp. 289–297). Springer. </w:t>
      </w:r>
      <w:hyperlink r:id="rId33" w:history="1">
        <w:r w:rsidRPr="0016269F">
          <w:rPr>
            <w:rStyle w:val="Hyperlink"/>
          </w:rPr>
          <w:t>https://link.springer.com/chapter/10.1007/978-981-19-5727-7_30</w:t>
        </w:r>
      </w:hyperlink>
    </w:p>
    <w:p w14:paraId="4190D863" w14:textId="77777777" w:rsidR="00001567" w:rsidRPr="0016269F" w:rsidRDefault="00001567" w:rsidP="0016269F">
      <w:r w:rsidRPr="0016269F">
        <w:lastRenderedPageBreak/>
        <w:t xml:space="preserve">Guo, Z. (2024). Emotional marketing and consumer behavior. </w:t>
      </w:r>
      <w:r w:rsidRPr="0016269F">
        <w:rPr>
          <w:i/>
          <w:iCs/>
        </w:rPr>
        <w:t>Advances in Economics Management and Political Sciences</w:t>
      </w:r>
      <w:r w:rsidRPr="0016269F">
        <w:t xml:space="preserve">, 81(1), 266–272. </w:t>
      </w:r>
      <w:hyperlink r:id="rId34" w:tgtFrame="_new" w:history="1">
        <w:r w:rsidRPr="0016269F">
          <w:rPr>
            <w:rStyle w:val="Hyperlink"/>
          </w:rPr>
          <w:t>https://doi.org/10.54254/2754-1169/81/20241703</w:t>
        </w:r>
      </w:hyperlink>
    </w:p>
    <w:p w14:paraId="6CCA3763" w14:textId="77777777" w:rsidR="00001567" w:rsidRPr="0016269F" w:rsidRDefault="00001567" w:rsidP="0016269F">
      <w:r w:rsidRPr="0016269F">
        <w:t xml:space="preserve">Higgins, E. T. (1997). Beyond pleasure and pain. </w:t>
      </w:r>
      <w:r w:rsidRPr="0016269F">
        <w:rPr>
          <w:i/>
          <w:iCs/>
        </w:rPr>
        <w:t>American Psychologist, 52</w:t>
      </w:r>
      <w:r w:rsidRPr="0016269F">
        <w:t xml:space="preserve">(12), 1280–1300. </w:t>
      </w:r>
      <w:hyperlink r:id="rId35" w:tgtFrame="_blank" w:history="1">
        <w:r w:rsidRPr="0016269F">
          <w:rPr>
            <w:rStyle w:val="Hyperlink"/>
          </w:rPr>
          <w:t>https://doi.org/10.1037/0003-066X.52.12.1280</w:t>
        </w:r>
      </w:hyperlink>
    </w:p>
    <w:p w14:paraId="24BBC09C" w14:textId="77777777" w:rsidR="00001567" w:rsidRPr="0016269F" w:rsidRDefault="00001567" w:rsidP="0016269F">
      <w:r w:rsidRPr="0016269F">
        <w:t xml:space="preserve">Higgins, E. T. (1998). Promotion and prevention: Regulatory focus as a motivational principle. In M. P. Zanna (Ed.), </w:t>
      </w:r>
      <w:r w:rsidRPr="0016269F">
        <w:rPr>
          <w:i/>
          <w:iCs/>
        </w:rPr>
        <w:t>Advances in Experimental Social Psychology</w:t>
      </w:r>
      <w:r w:rsidRPr="0016269F">
        <w:t xml:space="preserve"> (Vol. 30, pp. 1–46). </w:t>
      </w:r>
      <w:hyperlink r:id="rId36">
        <w:r w:rsidRPr="0016269F">
          <w:rPr>
            <w:rStyle w:val="Hyperlink"/>
          </w:rPr>
          <w:t>https://www.sciencedirect.com/science/article/abs/pii/S0065260108603810</w:t>
        </w:r>
      </w:hyperlink>
    </w:p>
    <w:p w14:paraId="51D8ED06" w14:textId="77777777" w:rsidR="00001567" w:rsidRPr="0016269F" w:rsidRDefault="00001567" w:rsidP="0016269F">
      <w:r w:rsidRPr="0016269F">
        <w:t xml:space="preserve">Holbrook, M. B., &amp; Hirschman, E. C. (1982). The experiential aspects of consumption: Consumer fantasies, feelings, and fun. </w:t>
      </w:r>
      <w:r w:rsidRPr="0016269F">
        <w:rPr>
          <w:i/>
          <w:iCs/>
        </w:rPr>
        <w:t>Journal of Consumer Research, 9</w:t>
      </w:r>
      <w:r w:rsidRPr="0016269F">
        <w:t xml:space="preserve">(2), 132–140. </w:t>
      </w:r>
      <w:hyperlink r:id="rId37">
        <w:r w:rsidRPr="0016269F">
          <w:rPr>
            <w:rStyle w:val="Hyperlink"/>
          </w:rPr>
          <w:t>https://doi.org/10.1086/208906</w:t>
        </w:r>
      </w:hyperlink>
    </w:p>
    <w:p w14:paraId="0A09DC8B" w14:textId="77777777" w:rsidR="00001567" w:rsidRPr="0016269F" w:rsidRDefault="00001567" w:rsidP="0016269F">
      <w:r w:rsidRPr="0016269F">
        <w:t xml:space="preserve">Hollebeek, L. D. (2011). Demystifying customer brand engagement: Exploring the loyalty nexus. </w:t>
      </w:r>
      <w:r w:rsidRPr="0016269F">
        <w:rPr>
          <w:i/>
          <w:iCs/>
        </w:rPr>
        <w:t>Journal of Marketing Management</w:t>
      </w:r>
      <w:r w:rsidRPr="0016269F">
        <w:t xml:space="preserve">, 27(7–8), 785–807. </w:t>
      </w:r>
      <w:hyperlink r:id="rId38">
        <w:r w:rsidRPr="0016269F">
          <w:rPr>
            <w:rStyle w:val="Hyperlink"/>
          </w:rPr>
          <w:t>https://doi.org/10.1080/0267257X.2010.500132</w:t>
        </w:r>
      </w:hyperlink>
    </w:p>
    <w:p w14:paraId="375E8069" w14:textId="77777777" w:rsidR="00001567" w:rsidRPr="0016269F" w:rsidRDefault="00001567" w:rsidP="0016269F">
      <w:r w:rsidRPr="0016269F">
        <w:t xml:space="preserve">IIDE. (2025, September 24). </w:t>
      </w:r>
      <w:r w:rsidRPr="0016269F">
        <w:rPr>
          <w:i/>
          <w:iCs/>
        </w:rPr>
        <w:t>Marketing strategy of Harley-Davidson.</w:t>
      </w:r>
      <w:r w:rsidRPr="0016269F">
        <w:t xml:space="preserve"> IIDE. </w:t>
      </w:r>
      <w:hyperlink r:id="rId39">
        <w:r w:rsidRPr="0016269F">
          <w:rPr>
            <w:rStyle w:val="Hyperlink"/>
          </w:rPr>
          <w:t>https://iide.co/case-studies/marketing-strategy-of-harley-davidson</w:t>
        </w:r>
      </w:hyperlink>
    </w:p>
    <w:p w14:paraId="700C1A3A" w14:textId="77777777" w:rsidR="00001567" w:rsidRPr="0016269F" w:rsidRDefault="00001567" w:rsidP="0016269F">
      <w:r w:rsidRPr="0016269F">
        <w:t xml:space="preserve">Joyal-Desmarais, K., Scharmer, A. K., Madzelan, M. K., See, J. V., Rothman, A. J., &amp; Snyder, M. (2022). Appealing to motivation to change attitudes, intentions, and behavior: A systematic review and meta-analysis of 702 experimental tests of the effects of motivational message matching on persuasion. </w:t>
      </w:r>
      <w:r w:rsidRPr="0016269F">
        <w:rPr>
          <w:i/>
          <w:iCs/>
        </w:rPr>
        <w:t>Psychological Bulletin, 148</w:t>
      </w:r>
      <w:r w:rsidRPr="0016269F">
        <w:t xml:space="preserve">(7-8), 465–517. </w:t>
      </w:r>
      <w:hyperlink r:id="rId40">
        <w:r w:rsidRPr="0016269F">
          <w:rPr>
            <w:rStyle w:val="Hyperlink"/>
          </w:rPr>
          <w:t>https://doi.org/10.1037/bul0000377</w:t>
        </w:r>
      </w:hyperlink>
    </w:p>
    <w:p w14:paraId="1B570920" w14:textId="77777777" w:rsidR="00001567" w:rsidRDefault="00001567" w:rsidP="001C1842">
      <w:r w:rsidRPr="0016269F">
        <w:t xml:space="preserve">Joyal-Desmarais, K., Scharmer, A. K., Madzelan, M. K., See, J. V., Rothman, A. J., &amp; Snyder, M. (2022). Appealing to motivation to change attitudes, intentions, and behavior: A systematic review and meta-analysis of 702 experimental tests of the effects of motivational message matching on persuasion. </w:t>
      </w:r>
      <w:r w:rsidRPr="0016269F">
        <w:rPr>
          <w:i/>
          <w:iCs/>
        </w:rPr>
        <w:t>Psychological Bulletin, 148</w:t>
      </w:r>
      <w:r w:rsidRPr="0016269F">
        <w:t xml:space="preserve">(7-8), 465–517. </w:t>
      </w:r>
      <w:hyperlink r:id="rId41">
        <w:r w:rsidRPr="0016269F">
          <w:rPr>
            <w:rStyle w:val="Hyperlink"/>
          </w:rPr>
          <w:t>https://doi.org/10.1037/bul0000377</w:t>
        </w:r>
      </w:hyperlink>
    </w:p>
    <w:p w14:paraId="7505D362" w14:textId="77777777" w:rsidR="00001567" w:rsidRPr="0016269F" w:rsidRDefault="00001567" w:rsidP="0016269F">
      <w:r w:rsidRPr="00836BE7">
        <w:t xml:space="preserve">Khawaja, S., Zia., T., Sokic, K., Qureshi, F.H. (2023). </w:t>
      </w:r>
      <w:r w:rsidRPr="0016269F">
        <w:t xml:space="preserve">The impact of emotions on consumer behavior: Exploring gender differences, Journal of Marketing and Consumer Research., Vol. 88, 69-80. </w:t>
      </w:r>
      <w:hyperlink r:id="rId42">
        <w:r w:rsidRPr="0016269F">
          <w:rPr>
            <w:rStyle w:val="Hyperlink"/>
          </w:rPr>
          <w:t>https://www.researchgate.net/publication/368984806_The_impact_of_emotions_on_consumer_behaviour_Exploring_gender_differences</w:t>
        </w:r>
      </w:hyperlink>
    </w:p>
    <w:p w14:paraId="7B8B50BB" w14:textId="77777777" w:rsidR="00001567" w:rsidRPr="0016269F" w:rsidRDefault="00001567" w:rsidP="0016269F">
      <w:r w:rsidRPr="0016269F">
        <w:t xml:space="preserve">Lee, A. Y., &amp; Aaker, J. L. (2004). Bringing the Frame Into Focus: The Influence of Regulatory Fit on Processing Fluency and Persuasion. </w:t>
      </w:r>
      <w:r w:rsidRPr="0016269F">
        <w:rPr>
          <w:i/>
          <w:iCs/>
        </w:rPr>
        <w:t>Journal of Personality and Social Psychology, 86</w:t>
      </w:r>
      <w:r w:rsidRPr="0016269F">
        <w:t xml:space="preserve">(2), 205–218. </w:t>
      </w:r>
      <w:hyperlink r:id="rId43">
        <w:r w:rsidRPr="0016269F">
          <w:rPr>
            <w:rStyle w:val="Hyperlink"/>
          </w:rPr>
          <w:t>https://doi.org/10.1037/0022-3514.86.2.205</w:t>
        </w:r>
      </w:hyperlink>
    </w:p>
    <w:p w14:paraId="2AA51922" w14:textId="77777777" w:rsidR="00001567" w:rsidRPr="0016269F" w:rsidRDefault="00001567" w:rsidP="0016269F">
      <w:r w:rsidRPr="0016269F">
        <w:lastRenderedPageBreak/>
        <w:t xml:space="preserve">Leonardelli, G. J., Lakin, J. L., &amp; Arkin, R. M. (2007). A regulatory focus model of self-evaluation. </w:t>
      </w:r>
      <w:r w:rsidRPr="0016269F">
        <w:rPr>
          <w:i/>
          <w:iCs/>
        </w:rPr>
        <w:t>Journal of Experimental Social Psychology, 43</w:t>
      </w:r>
      <w:r w:rsidRPr="0016269F">
        <w:t xml:space="preserve">(6), 1002–1009. </w:t>
      </w:r>
      <w:hyperlink r:id="rId44">
        <w:r w:rsidRPr="0016269F">
          <w:rPr>
            <w:rStyle w:val="Hyperlink"/>
          </w:rPr>
          <w:t>https://doi.org/10.1016/j.jesp.2006.10.021</w:t>
        </w:r>
      </w:hyperlink>
    </w:p>
    <w:p w14:paraId="20EB30DB" w14:textId="77777777" w:rsidR="00001567" w:rsidRPr="0016269F" w:rsidRDefault="00001567" w:rsidP="0016269F">
      <w:r w:rsidRPr="0016269F">
        <w:t xml:space="preserve">MacInnis, D. J., Moorman, C., &amp; Jaworski, B. J. (1991). Enhancing and measuring consumers' motivation, opportunity, and ability to process brand information from ads. </w:t>
      </w:r>
      <w:r w:rsidRPr="0016269F">
        <w:rPr>
          <w:i/>
          <w:iCs/>
        </w:rPr>
        <w:t>Journal of Marketing, 55</w:t>
      </w:r>
      <w:r w:rsidRPr="0016269F">
        <w:t xml:space="preserve">(4), 32–53. </w:t>
      </w:r>
      <w:hyperlink r:id="rId45" w:tgtFrame="_blank" w:history="1">
        <w:r w:rsidRPr="0016269F">
          <w:rPr>
            <w:rStyle w:val="Hyperlink"/>
          </w:rPr>
          <w:t>https://doi.org/10.2307/1251955</w:t>
        </w:r>
      </w:hyperlink>
    </w:p>
    <w:p w14:paraId="79BDF448" w14:textId="77777777" w:rsidR="00001567" w:rsidRPr="0016269F" w:rsidRDefault="00001567" w:rsidP="0016269F">
      <w:r w:rsidRPr="0016269F">
        <w:t xml:space="preserve">Maslow, A. H. (1943). A theory of human motivation. </w:t>
      </w:r>
      <w:r w:rsidRPr="0016269F">
        <w:rPr>
          <w:i/>
          <w:iCs/>
        </w:rPr>
        <w:t>Psychological Review, 50</w:t>
      </w:r>
      <w:r w:rsidRPr="0016269F">
        <w:t xml:space="preserve">(4), 370–396. </w:t>
      </w:r>
      <w:hyperlink r:id="rId46" w:tgtFrame="_blank" w:history="1">
        <w:r w:rsidRPr="0016269F">
          <w:rPr>
            <w:rStyle w:val="Hyperlink"/>
          </w:rPr>
          <w:t>https://doi.org/10.1037/h0054346</w:t>
        </w:r>
      </w:hyperlink>
    </w:p>
    <w:p w14:paraId="59D87308" w14:textId="77777777" w:rsidR="00001567" w:rsidRPr="0016269F" w:rsidRDefault="00001567" w:rsidP="0016269F">
      <w:r w:rsidRPr="0016269F">
        <w:t xml:space="preserve">McGuire, W. J. (1976). </w:t>
      </w:r>
      <w:r w:rsidRPr="0016269F">
        <w:rPr>
          <w:i/>
          <w:iCs/>
        </w:rPr>
        <w:t>Some Internal Psychological Factors Influencing Consumer Choice.</w:t>
      </w:r>
      <w:r w:rsidRPr="0016269F">
        <w:t xml:space="preserve"> Journal of Consumer Research, 2(4), 302-319. </w:t>
      </w:r>
      <w:hyperlink r:id="rId47" w:history="1">
        <w:r w:rsidRPr="0016269F">
          <w:rPr>
            <w:rStyle w:val="Hyperlink"/>
          </w:rPr>
          <w:t>https://academic.oup.com/jcr/article-abstract/2/4/302/1820439?redirectedFrom=fulltext</w:t>
        </w:r>
      </w:hyperlink>
    </w:p>
    <w:p w14:paraId="5FC1EABF" w14:textId="77777777" w:rsidR="00001567" w:rsidRPr="0016269F" w:rsidRDefault="00001567" w:rsidP="0016269F">
      <w:r w:rsidRPr="0016269F">
        <w:t xml:space="preserve">McManus, J. F., Carvalho, S. W., &amp; Trifts, V. (2022). The role of brand personality in the formation of consumer affect and self-brand connection. </w:t>
      </w:r>
      <w:r w:rsidRPr="0016269F">
        <w:rPr>
          <w:i/>
          <w:iCs/>
        </w:rPr>
        <w:t>Journal of Product &amp; Brand Management, 31</w:t>
      </w:r>
      <w:r w:rsidRPr="0016269F">
        <w:t xml:space="preserve">(4), 551–569. </w:t>
      </w:r>
      <w:hyperlink r:id="rId48">
        <w:r w:rsidRPr="0016269F">
          <w:rPr>
            <w:rStyle w:val="Hyperlink"/>
          </w:rPr>
          <w:t>https://doi.org/10.1108/JPBM-08-2020-3039</w:t>
        </w:r>
      </w:hyperlink>
    </w:p>
    <w:p w14:paraId="2D57905B" w14:textId="77777777" w:rsidR="00001567" w:rsidRPr="0016269F" w:rsidRDefault="00001567" w:rsidP="0016269F">
      <w:r w:rsidRPr="0016269F">
        <w:t xml:space="preserve">McVetty, H. (2021). Selling cool: A visual analysis of Apple's brand identity. </w:t>
      </w:r>
      <w:r w:rsidRPr="0016269F">
        <w:rPr>
          <w:i/>
          <w:iCs/>
        </w:rPr>
        <w:t>Academia.edu</w:t>
      </w:r>
      <w:r w:rsidRPr="0016269F">
        <w:t xml:space="preserve">. </w:t>
      </w:r>
      <w:hyperlink r:id="rId49">
        <w:r w:rsidRPr="0016269F">
          <w:rPr>
            <w:rStyle w:val="Hyperlink"/>
          </w:rPr>
          <w:t>https://www.academia.edu/77499784/Selling_cool_a_visual_analysis_of_Apples_brand_identity</w:t>
        </w:r>
      </w:hyperlink>
    </w:p>
    <w:p w14:paraId="1349CD46" w14:textId="77777777" w:rsidR="00001567" w:rsidRPr="0016269F" w:rsidRDefault="00001567" w:rsidP="0016269F">
      <w:r w:rsidRPr="0016269F">
        <w:t xml:space="preserve">Millard, J. (2009). Performing Beauty: Dove’s “Real Beauty” Campaign. </w:t>
      </w:r>
      <w:r w:rsidRPr="0016269F">
        <w:rPr>
          <w:i/>
          <w:iCs/>
        </w:rPr>
        <w:t>Symbolic Interaction</w:t>
      </w:r>
      <w:r w:rsidRPr="0016269F">
        <w:t xml:space="preserve">, 32(2), 146–168. </w:t>
      </w:r>
      <w:hyperlink r:id="rId50" w:history="1">
        <w:r w:rsidRPr="0016269F">
          <w:rPr>
            <w:rStyle w:val="Hyperlink"/>
          </w:rPr>
          <w:t>https://doi.org/10.1525/si.2009.32.2.146</w:t>
        </w:r>
      </w:hyperlink>
    </w:p>
    <w:p w14:paraId="1154C495" w14:textId="77777777" w:rsidR="00001567" w:rsidRPr="0016269F" w:rsidRDefault="00001567" w:rsidP="0016269F">
      <w:r w:rsidRPr="0016269F">
        <w:t xml:space="preserve">Montgomerie, J., Roscoe, S. (2013). Owning the consumer—Getting to the core of the Apple business model. </w:t>
      </w:r>
      <w:r w:rsidRPr="0016269F">
        <w:rPr>
          <w:i/>
          <w:iCs/>
        </w:rPr>
        <w:t>Accounting Forum</w:t>
      </w:r>
      <w:r w:rsidRPr="0016269F">
        <w:t xml:space="preserve">, 37(4), 290-299. </w:t>
      </w:r>
      <w:hyperlink r:id="rId51">
        <w:r w:rsidRPr="0016269F">
          <w:rPr>
            <w:rStyle w:val="Hyperlink"/>
          </w:rPr>
          <w:t>https://www.sciencedirect.com/science/article/pii/S015599821300032X</w:t>
        </w:r>
      </w:hyperlink>
    </w:p>
    <w:p w14:paraId="7C064CE9" w14:textId="77777777" w:rsidR="00001567" w:rsidRPr="0016269F" w:rsidRDefault="00001567" w:rsidP="0016269F">
      <w:r w:rsidRPr="0016269F">
        <w:t xml:space="preserve">Murphy, J. (2024, February 8). </w:t>
      </w:r>
      <w:r w:rsidRPr="0016269F">
        <w:rPr>
          <w:i/>
          <w:iCs/>
        </w:rPr>
        <w:t>Nike is betting a big Super Bowl ad with Caitlin Clark, rapper Doechii can help reclaim its dominance.</w:t>
      </w:r>
      <w:r w:rsidRPr="0016269F">
        <w:t xml:space="preserve"> The Wall Street Journal. </w:t>
      </w:r>
      <w:hyperlink r:id="rId52" w:history="1">
        <w:r w:rsidRPr="0016269F">
          <w:rPr>
            <w:rStyle w:val="Hyperlink"/>
          </w:rPr>
          <w:t>https://www.wsj.com/business/media/nike-is-betting-a-big-super-bowl-ad-with-caitlin-clark-rapper-doechii-can-help-reclaim-its-dominance-8376b766</w:t>
        </w:r>
      </w:hyperlink>
    </w:p>
    <w:p w14:paraId="18C17D1C" w14:textId="77777777" w:rsidR="00001567" w:rsidRPr="0016269F" w:rsidRDefault="00001567" w:rsidP="0016269F">
      <w:r w:rsidRPr="0016269F">
        <w:t xml:space="preserve">Odedina, C. (2024). </w:t>
      </w:r>
      <w:r w:rsidRPr="0016269F">
        <w:rPr>
          <w:i/>
          <w:iCs/>
        </w:rPr>
        <w:t>Apple as a brand; a detailed analytical approach</w:t>
      </w:r>
      <w:r w:rsidRPr="0016269F">
        <w:t xml:space="preserve">. SSRN. </w:t>
      </w:r>
      <w:hyperlink r:id="rId53" w:tgtFrame="_new" w:history="1">
        <w:r w:rsidRPr="0016269F">
          <w:rPr>
            <w:rStyle w:val="Hyperlink"/>
          </w:rPr>
          <w:t>https://ssrn.com/abstract=4927999</w:t>
        </w:r>
      </w:hyperlink>
    </w:p>
    <w:p w14:paraId="51E95564" w14:textId="77777777" w:rsidR="00001567" w:rsidRPr="0016269F" w:rsidRDefault="00001567" w:rsidP="0016269F">
      <w:r w:rsidRPr="0016269F">
        <w:t xml:space="preserve">Oyserman, D. (2009). Identity-based motivation: Implications for action-readiness, procedural-readiness, and consumer behavior. </w:t>
      </w:r>
      <w:r w:rsidRPr="0016269F">
        <w:rPr>
          <w:i/>
          <w:iCs/>
        </w:rPr>
        <w:t>Journal of Consumer Psychology, 19</w:t>
      </w:r>
      <w:r w:rsidRPr="0016269F">
        <w:t xml:space="preserve">(3), 250–260. </w:t>
      </w:r>
      <w:hyperlink r:id="rId54">
        <w:r w:rsidRPr="0016269F">
          <w:rPr>
            <w:rStyle w:val="Hyperlink"/>
          </w:rPr>
          <w:t>https://doi.org/10.1016/j.jcps.2009.05.008</w:t>
        </w:r>
      </w:hyperlink>
    </w:p>
    <w:p w14:paraId="7F7DBC55" w14:textId="77777777" w:rsidR="00001567" w:rsidRPr="0016269F" w:rsidRDefault="00001567" w:rsidP="0016269F">
      <w:r w:rsidRPr="0016269F">
        <w:lastRenderedPageBreak/>
        <w:t xml:space="preserve">Pham, M. T., &amp; Avnet, T. (2004). Ideals and Oughts and the Reliance on Affect versus Substance in Persuasion. </w:t>
      </w:r>
      <w:r w:rsidRPr="0016269F">
        <w:rPr>
          <w:i/>
          <w:iCs/>
        </w:rPr>
        <w:t>Journal of Consumer Research, 30</w:t>
      </w:r>
      <w:r w:rsidRPr="0016269F">
        <w:t xml:space="preserve">(4), 503–518. </w:t>
      </w:r>
      <w:hyperlink r:id="rId55">
        <w:r w:rsidRPr="0016269F">
          <w:rPr>
            <w:rStyle w:val="Hyperlink"/>
          </w:rPr>
          <w:t>https://doi.org/10.1086/380285</w:t>
        </w:r>
      </w:hyperlink>
    </w:p>
    <w:p w14:paraId="15AF155F" w14:textId="77777777" w:rsidR="00001567" w:rsidRPr="0016269F" w:rsidRDefault="00001567" w:rsidP="0016269F">
      <w:r w:rsidRPr="0016269F">
        <w:t xml:space="preserve">Ratchford, B. T. (1987). New insights about the FCB grid. </w:t>
      </w:r>
      <w:r w:rsidRPr="0016269F">
        <w:rPr>
          <w:i/>
          <w:iCs/>
        </w:rPr>
        <w:t>Journal of Advertising Research, 27</w:t>
      </w:r>
      <w:r w:rsidRPr="0016269F">
        <w:t>(4), 24–38.</w:t>
      </w:r>
    </w:p>
    <w:p w14:paraId="78D3A72A" w14:textId="77777777" w:rsidR="00001567" w:rsidRPr="0016269F" w:rsidRDefault="00001567" w:rsidP="0016269F">
      <w:r w:rsidRPr="00836BE7">
        <w:t xml:space="preserve">Roos, J. M., &amp; Kazemi, A. (2022). </w:t>
      </w:r>
      <w:r w:rsidRPr="0016269F">
        <w:t xml:space="preserve">The five factor model of personality as predictor of online shopping: Analyzing data from a large representative sample of Swedish internet users. </w:t>
      </w:r>
      <w:r w:rsidRPr="0016269F">
        <w:rPr>
          <w:i/>
          <w:iCs/>
        </w:rPr>
        <w:t>Cogent Psychology, 9</w:t>
      </w:r>
      <w:r w:rsidRPr="0016269F">
        <w:t xml:space="preserve">(1), Article 2024640. </w:t>
      </w:r>
      <w:hyperlink r:id="rId56" w:tgtFrame="_blank" w:history="1">
        <w:r w:rsidRPr="0016269F">
          <w:rPr>
            <w:rStyle w:val="Hyperlink"/>
          </w:rPr>
          <w:t>https://doi.org/10.1080/23311908.2021.2024640</w:t>
        </w:r>
      </w:hyperlink>
    </w:p>
    <w:p w14:paraId="6AC0E54D" w14:textId="77777777" w:rsidR="00001567" w:rsidRPr="0016269F" w:rsidRDefault="00001567" w:rsidP="0016269F">
      <w:r w:rsidRPr="0016269F">
        <w:t xml:space="preserve">Share a Coke Campaign (2025) </w:t>
      </w:r>
      <w:hyperlink r:id="rId57">
        <w:r w:rsidRPr="0016269F">
          <w:rPr>
            <w:rStyle w:val="Hyperlink"/>
          </w:rPr>
          <w:t>https://www.coca-colacompany.com/media-center/iconic-share-a-coke-is-back-for-a-new-generation</w:t>
        </w:r>
      </w:hyperlink>
    </w:p>
    <w:p w14:paraId="05299C4F" w14:textId="77777777" w:rsidR="00001567" w:rsidRPr="0016269F" w:rsidRDefault="00001567" w:rsidP="0016269F">
      <w:r w:rsidRPr="0016269F">
        <w:t xml:space="preserve">Sirgy, M. J. (1982). Self-concept in consumer behavior: A critical review. </w:t>
      </w:r>
      <w:r w:rsidRPr="0016269F">
        <w:rPr>
          <w:i/>
          <w:iCs/>
        </w:rPr>
        <w:t>Journal of Consumer Research, 9</w:t>
      </w:r>
      <w:r w:rsidRPr="0016269F">
        <w:t xml:space="preserve">(3), 287–300. </w:t>
      </w:r>
      <w:hyperlink r:id="rId58">
        <w:r w:rsidRPr="0016269F">
          <w:rPr>
            <w:rStyle w:val="Hyperlink"/>
          </w:rPr>
          <w:t>https://doi.org/10.1086/208924</w:t>
        </w:r>
      </w:hyperlink>
    </w:p>
    <w:p w14:paraId="285E344E" w14:textId="77777777" w:rsidR="00001567" w:rsidRPr="0016269F" w:rsidRDefault="00001567" w:rsidP="0016269F">
      <w:r w:rsidRPr="0016269F">
        <w:t xml:space="preserve">So, K.K.F., Oh, H., Min, S. (2018) Motivations and constraints of Airbnb consumers: Findings from a mixed-methods approach. </w:t>
      </w:r>
      <w:r w:rsidRPr="0016269F">
        <w:rPr>
          <w:i/>
          <w:iCs/>
        </w:rPr>
        <w:t>Tourism Management</w:t>
      </w:r>
      <w:r w:rsidRPr="0016269F">
        <w:t xml:space="preserve">, 67, 2234-236. </w:t>
      </w:r>
      <w:hyperlink r:id="rId59" w:history="1">
        <w:r w:rsidRPr="0016269F">
          <w:rPr>
            <w:rStyle w:val="Hyperlink"/>
          </w:rPr>
          <w:t>https://www.sciencedirect.com/science/article/abs/pii/S0261517718300098</w:t>
        </w:r>
      </w:hyperlink>
    </w:p>
    <w:p w14:paraId="41095141" w14:textId="77777777" w:rsidR="00001567" w:rsidRPr="0016269F" w:rsidRDefault="00001567" w:rsidP="0016269F">
      <w:r w:rsidRPr="0016269F">
        <w:t xml:space="preserve">Szekely, F., Dossa, Z. (2015). Patagonia’s sustainability strategy: Don’t buy our products. IMD. December, </w:t>
      </w:r>
      <w:hyperlink r:id="rId60" w:history="1">
        <w:r w:rsidRPr="0016269F">
          <w:rPr>
            <w:rStyle w:val="Hyperlink"/>
          </w:rPr>
          <w:t>https://www.imd.org/research-knowledge/sustainability/case-studies/patagonia-s-sustainability-strategy-don-t-buy-our-products/</w:t>
        </w:r>
      </w:hyperlink>
    </w:p>
    <w:p w14:paraId="1D7EF7F1" w14:textId="77777777" w:rsidR="00001567" w:rsidRPr="0016269F" w:rsidRDefault="00001567" w:rsidP="0016269F">
      <w:r w:rsidRPr="0016269F">
        <w:t xml:space="preserve">Varshney, D., &amp; Ahmed, Y.M. (2023). Walking the talk of sustainability practices: The case of Lush Retail Ltd. </w:t>
      </w:r>
      <w:r w:rsidRPr="0016269F">
        <w:rPr>
          <w:i/>
        </w:rPr>
        <w:t>Rutgers Business Review</w:t>
      </w:r>
      <w:r w:rsidRPr="0016269F">
        <w:t xml:space="preserve">. </w:t>
      </w:r>
      <w:hyperlink r:id="rId61" w:history="1">
        <w:r w:rsidRPr="0016269F">
          <w:rPr>
            <w:rStyle w:val="Hyperlink"/>
          </w:rPr>
          <w:t>https://rbr.business.rutgers.edu/sites/default/files/documents/rbr-080108.pdf</w:t>
        </w:r>
      </w:hyperlink>
    </w:p>
    <w:p w14:paraId="2AFA9D69" w14:textId="77777777" w:rsidR="00001567" w:rsidRDefault="00001567" w:rsidP="0016269F">
      <w:r w:rsidRPr="0016269F">
        <w:t xml:space="preserve">World Brand Affairs. (2023). Lessons learned from Lush Cosmetics: Building a brand through ethical marketing. </w:t>
      </w:r>
      <w:hyperlink r:id="rId62">
        <w:r w:rsidRPr="0016269F">
          <w:rPr>
            <w:rStyle w:val="Hyperlink"/>
          </w:rPr>
          <w:t>https://worldbrandaffairs.com/lessons-learned-from-lush-cosmetics-building-a-brand-through-ethical-marketing/</w:t>
        </w:r>
      </w:hyperlink>
    </w:p>
    <w:sectPr w:rsidR="00001567" w:rsidSect="00CA3B8A">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D4C93" w14:textId="77777777" w:rsidR="006E28F5" w:rsidRDefault="006E28F5" w:rsidP="00CD1DF7">
      <w:pPr>
        <w:spacing w:after="0" w:line="240" w:lineRule="auto"/>
      </w:pPr>
      <w:r>
        <w:separator/>
      </w:r>
    </w:p>
  </w:endnote>
  <w:endnote w:type="continuationSeparator" w:id="0">
    <w:p w14:paraId="56A4E25E" w14:textId="77777777" w:rsidR="006E28F5" w:rsidRDefault="006E28F5" w:rsidP="00CD1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9207487"/>
      <w:docPartObj>
        <w:docPartGallery w:val="Page Numbers (Bottom of Page)"/>
        <w:docPartUnique/>
      </w:docPartObj>
    </w:sdtPr>
    <w:sdtContent>
      <w:sdt>
        <w:sdtPr>
          <w:id w:val="-1769616900"/>
          <w:docPartObj>
            <w:docPartGallery w:val="Page Numbers (Top of Page)"/>
            <w:docPartUnique/>
          </w:docPartObj>
        </w:sdtPr>
        <w:sdtContent>
          <w:p w14:paraId="1EF2F958" w14:textId="43CB9CD1" w:rsidR="00CD1DF7" w:rsidRDefault="00CD1DF7">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66987217" w14:textId="77777777" w:rsidR="00CD1DF7" w:rsidRDefault="00CD1D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0A945" w14:textId="77777777" w:rsidR="006E28F5" w:rsidRDefault="006E28F5" w:rsidP="00CD1DF7">
      <w:pPr>
        <w:spacing w:after="0" w:line="240" w:lineRule="auto"/>
      </w:pPr>
      <w:r>
        <w:separator/>
      </w:r>
    </w:p>
  </w:footnote>
  <w:footnote w:type="continuationSeparator" w:id="0">
    <w:p w14:paraId="0B4FE6BD" w14:textId="77777777" w:rsidR="006E28F5" w:rsidRDefault="006E28F5" w:rsidP="00CD1DF7">
      <w:pPr>
        <w:spacing w:after="0" w:line="240" w:lineRule="auto"/>
      </w:pPr>
      <w:r>
        <w:continuationSeparator/>
      </w:r>
    </w:p>
  </w:footnote>
  <w:footnote w:id="1">
    <w:p w14:paraId="44355070" w14:textId="27092C23" w:rsidR="008272BF" w:rsidRDefault="008272BF" w:rsidP="0CC920BD">
      <w:pPr>
        <w:pStyle w:val="FootnoteText"/>
      </w:pPr>
      <w:r w:rsidRPr="0CC920BD">
        <w:rPr>
          <w:rStyle w:val="FootnoteReference"/>
          <w:rFonts w:ascii="Aptos" w:eastAsia="Aptos" w:hAnsi="Aptos" w:cs="Aptos"/>
          <w:sz w:val="18"/>
          <w:szCs w:val="18"/>
        </w:rPr>
        <w:footnoteRef/>
      </w:r>
      <w:r w:rsidR="0CC920BD" w:rsidRPr="0CC920BD">
        <w:rPr>
          <w:rFonts w:ascii="Aptos" w:eastAsia="Aptos" w:hAnsi="Aptos" w:cs="Aptos"/>
          <w:sz w:val="18"/>
          <w:szCs w:val="18"/>
        </w:rPr>
        <w:t xml:space="preserve"> Read more:</w:t>
      </w:r>
      <w:r>
        <w:br/>
      </w:r>
      <w:r w:rsidR="0CC920BD" w:rsidRPr="0CC920BD">
        <w:rPr>
          <w:rFonts w:ascii="Aptos" w:eastAsia="Aptos" w:hAnsi="Aptos" w:cs="Aptos"/>
          <w:sz w:val="18"/>
          <w:szCs w:val="18"/>
        </w:rPr>
        <w:t xml:space="preserve">Joyal-Desmarais, K., Scharmer, A. K., Madzelan, M. K., See, J. V., Rothman, A. J., &amp; Snyder, M. (2022). Appealing to motivation to change attitudes, intentions, and behavior: A systematic review and meta-analysis of 702 experimental tests of the effects of motivational message matching on persuasion. </w:t>
      </w:r>
      <w:r w:rsidR="0CC920BD" w:rsidRPr="0CC920BD">
        <w:rPr>
          <w:rFonts w:ascii="Aptos" w:eastAsia="Aptos" w:hAnsi="Aptos" w:cs="Aptos"/>
          <w:i/>
          <w:iCs/>
          <w:sz w:val="18"/>
          <w:szCs w:val="18"/>
        </w:rPr>
        <w:t>Psychological Bulletin, 148</w:t>
      </w:r>
      <w:r w:rsidR="0CC920BD" w:rsidRPr="0CC920BD">
        <w:rPr>
          <w:rFonts w:ascii="Aptos" w:eastAsia="Aptos" w:hAnsi="Aptos" w:cs="Aptos"/>
          <w:sz w:val="18"/>
          <w:szCs w:val="18"/>
        </w:rPr>
        <w:t xml:space="preserve">(7-8), 465–517. </w:t>
      </w:r>
      <w:hyperlink r:id="rId1" w:tgtFrame="_blank" w:history="1">
        <w:r w:rsidR="0CC920BD" w:rsidRPr="0CC920BD">
          <w:rPr>
            <w:rStyle w:val="Hyperlink"/>
            <w:rFonts w:ascii="Aptos" w:eastAsia="Aptos" w:hAnsi="Aptos" w:cs="Aptos"/>
            <w:sz w:val="18"/>
            <w:szCs w:val="18"/>
          </w:rPr>
          <w:t>https://doi.org/10.1037/bul0000377</w:t>
        </w:r>
      </w:hyperlink>
    </w:p>
  </w:footnote>
  <w:footnote w:id="2">
    <w:p w14:paraId="724086A9" w14:textId="7F74086E" w:rsidR="00963D49" w:rsidRPr="00963D49" w:rsidRDefault="00963D49" w:rsidP="0CC920BD">
      <w:pPr>
        <w:pStyle w:val="FootnoteText"/>
      </w:pPr>
      <w:r w:rsidRPr="0CC920BD">
        <w:rPr>
          <w:rStyle w:val="FootnoteReference"/>
          <w:rFonts w:ascii="Aptos" w:eastAsia="Aptos" w:hAnsi="Aptos" w:cs="Aptos"/>
          <w:sz w:val="18"/>
          <w:szCs w:val="18"/>
        </w:rPr>
        <w:footnoteRef/>
      </w:r>
      <w:r w:rsidR="0CC920BD" w:rsidRPr="0CC920BD">
        <w:rPr>
          <w:rFonts w:ascii="Aptos" w:eastAsia="Aptos" w:hAnsi="Aptos" w:cs="Aptos"/>
          <w:sz w:val="18"/>
          <w:szCs w:val="18"/>
        </w:rPr>
        <w:t xml:space="preserve"> Read more:</w:t>
      </w:r>
      <w:r>
        <w:br/>
      </w:r>
      <w:r w:rsidR="0CC920BD" w:rsidRPr="0CC920BD">
        <w:rPr>
          <w:rFonts w:ascii="Aptos" w:eastAsia="Aptos" w:hAnsi="Aptos" w:cs="Aptos"/>
          <w:sz w:val="18"/>
          <w:szCs w:val="18"/>
        </w:rPr>
        <w:t xml:space="preserve">Maslow, A. H. (1943). A theory of human motivation. </w:t>
      </w:r>
      <w:r w:rsidR="0CC920BD" w:rsidRPr="0CC920BD">
        <w:rPr>
          <w:rFonts w:ascii="Aptos" w:eastAsia="Aptos" w:hAnsi="Aptos" w:cs="Aptos"/>
          <w:i/>
          <w:iCs/>
          <w:sz w:val="18"/>
          <w:szCs w:val="18"/>
        </w:rPr>
        <w:t>Psychological Review, 50</w:t>
      </w:r>
      <w:r w:rsidR="0CC920BD" w:rsidRPr="0CC920BD">
        <w:rPr>
          <w:rFonts w:ascii="Aptos" w:eastAsia="Aptos" w:hAnsi="Aptos" w:cs="Aptos"/>
          <w:sz w:val="18"/>
          <w:szCs w:val="18"/>
        </w:rPr>
        <w:t xml:space="preserve">(4), 370–396. </w:t>
      </w:r>
      <w:hyperlink r:id="rId2" w:tgtFrame="_blank" w:history="1">
        <w:r w:rsidR="0CC920BD" w:rsidRPr="0CC920BD">
          <w:rPr>
            <w:rStyle w:val="Hyperlink"/>
            <w:rFonts w:ascii="Aptos" w:eastAsia="Aptos" w:hAnsi="Aptos" w:cs="Aptos"/>
            <w:sz w:val="18"/>
            <w:szCs w:val="18"/>
          </w:rPr>
          <w:t>https://doi.org/10.1037/h0054346</w:t>
        </w:r>
      </w:hyperlink>
    </w:p>
    <w:p w14:paraId="3329182B" w14:textId="307AE6D9" w:rsidR="00963D49" w:rsidRDefault="00963D49" w:rsidP="0CC920BD">
      <w:pPr>
        <w:pStyle w:val="FootnoteText"/>
      </w:pPr>
    </w:p>
  </w:footnote>
  <w:footnote w:id="3">
    <w:p w14:paraId="2FC07CE0" w14:textId="483AF5FA" w:rsidR="00963D49" w:rsidRPr="00963D49" w:rsidRDefault="00963D49" w:rsidP="0CC920BD">
      <w:pPr>
        <w:pStyle w:val="FootnoteText"/>
      </w:pPr>
      <w:r w:rsidRPr="0CC920BD">
        <w:rPr>
          <w:rStyle w:val="FootnoteReference"/>
          <w:rFonts w:ascii="Aptos" w:eastAsia="Aptos" w:hAnsi="Aptos" w:cs="Aptos"/>
          <w:sz w:val="18"/>
          <w:szCs w:val="18"/>
        </w:rPr>
        <w:footnoteRef/>
      </w:r>
      <w:r w:rsidR="0CC920BD" w:rsidRPr="0CC920BD">
        <w:rPr>
          <w:rFonts w:ascii="Aptos" w:eastAsia="Aptos" w:hAnsi="Aptos" w:cs="Aptos"/>
          <w:sz w:val="18"/>
          <w:szCs w:val="18"/>
        </w:rPr>
        <w:t xml:space="preserve"> Read more:</w:t>
      </w:r>
      <w:r>
        <w:br/>
      </w:r>
      <w:r w:rsidR="0CC920BD" w:rsidRPr="0CC920BD">
        <w:rPr>
          <w:rFonts w:ascii="Aptos" w:eastAsia="Aptos" w:hAnsi="Aptos" w:cs="Aptos"/>
          <w:sz w:val="18"/>
          <w:szCs w:val="18"/>
        </w:rPr>
        <w:t xml:space="preserve">Maslow, A. H. (1943). A theory of human motivation. </w:t>
      </w:r>
      <w:r w:rsidR="0CC920BD" w:rsidRPr="0CC920BD">
        <w:rPr>
          <w:rFonts w:ascii="Aptos" w:eastAsia="Aptos" w:hAnsi="Aptos" w:cs="Aptos"/>
          <w:i/>
          <w:iCs/>
          <w:sz w:val="18"/>
          <w:szCs w:val="18"/>
        </w:rPr>
        <w:t>Psychological Review, 50</w:t>
      </w:r>
      <w:r w:rsidR="0CC920BD" w:rsidRPr="0CC920BD">
        <w:rPr>
          <w:rFonts w:ascii="Aptos" w:eastAsia="Aptos" w:hAnsi="Aptos" w:cs="Aptos"/>
          <w:sz w:val="18"/>
          <w:szCs w:val="18"/>
        </w:rPr>
        <w:t xml:space="preserve">(4), 370–396. </w:t>
      </w:r>
      <w:hyperlink r:id="rId3" w:tgtFrame="_blank" w:history="1">
        <w:r w:rsidR="0CC920BD" w:rsidRPr="0CC920BD">
          <w:rPr>
            <w:rStyle w:val="Hyperlink"/>
            <w:rFonts w:ascii="Aptos" w:eastAsia="Aptos" w:hAnsi="Aptos" w:cs="Aptos"/>
            <w:sz w:val="18"/>
            <w:szCs w:val="18"/>
          </w:rPr>
          <w:t>https://doi.org/10.1037/h0054346</w:t>
        </w:r>
      </w:hyperlink>
    </w:p>
    <w:p w14:paraId="3ACA5389" w14:textId="1B238BED" w:rsidR="00963D49" w:rsidRDefault="0CC920BD" w:rsidP="0CC920BD">
      <w:pPr>
        <w:pStyle w:val="FootnoteText"/>
      </w:pPr>
      <w:r w:rsidRPr="0CC920BD">
        <w:rPr>
          <w:rFonts w:ascii="Aptos" w:eastAsia="Aptos" w:hAnsi="Aptos" w:cs="Aptos"/>
          <w:sz w:val="18"/>
          <w:szCs w:val="18"/>
        </w:rPr>
        <w:t xml:space="preserve">Belk, R. W., Bahn, K. D., &amp; Mayer, R. N. (1982). Developmental recognition of consumption symbolism. </w:t>
      </w:r>
      <w:r w:rsidRPr="0CC920BD">
        <w:rPr>
          <w:rFonts w:ascii="Aptos" w:eastAsia="Aptos" w:hAnsi="Aptos" w:cs="Aptos"/>
          <w:i/>
          <w:iCs/>
          <w:sz w:val="18"/>
          <w:szCs w:val="18"/>
        </w:rPr>
        <w:t>Journal of Consumer Research, 9</w:t>
      </w:r>
      <w:r w:rsidRPr="0CC920BD">
        <w:rPr>
          <w:rFonts w:ascii="Aptos" w:eastAsia="Aptos" w:hAnsi="Aptos" w:cs="Aptos"/>
          <w:sz w:val="18"/>
          <w:szCs w:val="18"/>
        </w:rPr>
        <w:t xml:space="preserve">(1), 4–17. </w:t>
      </w:r>
      <w:hyperlink r:id="rId4">
        <w:r w:rsidRPr="0CC920BD">
          <w:rPr>
            <w:rStyle w:val="Hyperlink"/>
            <w:rFonts w:ascii="Aptos" w:eastAsia="Aptos" w:hAnsi="Aptos" w:cs="Aptos"/>
            <w:sz w:val="18"/>
            <w:szCs w:val="18"/>
          </w:rPr>
          <w:t>https://www.jstor.org/stable/2488933</w:t>
        </w:r>
      </w:hyperlink>
    </w:p>
    <w:p w14:paraId="761C2B09" w14:textId="1A93A2BC" w:rsidR="00963D49" w:rsidRDefault="0CC920BD" w:rsidP="0CC920BD">
      <w:pPr>
        <w:pStyle w:val="FootnoteText"/>
      </w:pPr>
      <w:r w:rsidRPr="0CC920BD">
        <w:rPr>
          <w:rFonts w:ascii="Aptos" w:eastAsia="Aptos" w:hAnsi="Aptos" w:cs="Aptos"/>
          <w:sz w:val="18"/>
          <w:szCs w:val="18"/>
        </w:rPr>
        <w:t xml:space="preserve">Holbrook, M. B., &amp; Hirschman, E. C. (1982). The experiential aspects of consumption: Consumer fantasies, feelings, and fun. </w:t>
      </w:r>
      <w:r w:rsidRPr="0CC920BD">
        <w:rPr>
          <w:rFonts w:ascii="Aptos" w:eastAsia="Aptos" w:hAnsi="Aptos" w:cs="Aptos"/>
          <w:i/>
          <w:iCs/>
          <w:sz w:val="18"/>
          <w:szCs w:val="18"/>
        </w:rPr>
        <w:t>Journal of Consumer Research, 9</w:t>
      </w:r>
      <w:r w:rsidRPr="0CC920BD">
        <w:rPr>
          <w:rFonts w:ascii="Aptos" w:eastAsia="Aptos" w:hAnsi="Aptos" w:cs="Aptos"/>
          <w:sz w:val="18"/>
          <w:szCs w:val="18"/>
        </w:rPr>
        <w:t xml:space="preserve">(2), 132–140. </w:t>
      </w:r>
      <w:hyperlink r:id="rId5">
        <w:r w:rsidRPr="0CC920BD">
          <w:rPr>
            <w:rStyle w:val="Hyperlink"/>
            <w:rFonts w:ascii="Aptos" w:eastAsia="Aptos" w:hAnsi="Aptos" w:cs="Aptos"/>
            <w:sz w:val="18"/>
            <w:szCs w:val="18"/>
          </w:rPr>
          <w:t>https://doi.org/10.1086/208906</w:t>
        </w:r>
      </w:hyperlink>
    </w:p>
    <w:p w14:paraId="2A120B1C" w14:textId="47E9FCA3" w:rsidR="00995FD9" w:rsidRDefault="0CC920BD" w:rsidP="0CC920BD">
      <w:pPr>
        <w:pStyle w:val="FootnoteText"/>
      </w:pPr>
      <w:r w:rsidRPr="0CC920BD">
        <w:rPr>
          <w:rFonts w:ascii="Aptos" w:eastAsia="Aptos" w:hAnsi="Aptos" w:cs="Aptos"/>
          <w:sz w:val="18"/>
          <w:szCs w:val="18"/>
        </w:rPr>
        <w:t xml:space="preserve">Sirgy, M. J. (1982). Self-concept in consumer behavior: A critical review. </w:t>
      </w:r>
      <w:r w:rsidRPr="0CC920BD">
        <w:rPr>
          <w:rFonts w:ascii="Aptos" w:eastAsia="Aptos" w:hAnsi="Aptos" w:cs="Aptos"/>
          <w:i/>
          <w:iCs/>
          <w:sz w:val="18"/>
          <w:szCs w:val="18"/>
        </w:rPr>
        <w:t>Journal of Consumer Research, 9</w:t>
      </w:r>
      <w:r w:rsidRPr="0CC920BD">
        <w:rPr>
          <w:rFonts w:ascii="Aptos" w:eastAsia="Aptos" w:hAnsi="Aptos" w:cs="Aptos"/>
          <w:sz w:val="18"/>
          <w:szCs w:val="18"/>
        </w:rPr>
        <w:t xml:space="preserve">(3), 287–300. </w:t>
      </w:r>
      <w:hyperlink r:id="rId6">
        <w:r w:rsidRPr="0CC920BD">
          <w:rPr>
            <w:rStyle w:val="Hyperlink"/>
            <w:rFonts w:ascii="Aptos" w:eastAsia="Aptos" w:hAnsi="Aptos" w:cs="Aptos"/>
            <w:sz w:val="18"/>
            <w:szCs w:val="18"/>
          </w:rPr>
          <w:t>https://doi.org/10.1086/208924</w:t>
        </w:r>
      </w:hyperlink>
    </w:p>
    <w:p w14:paraId="384F4234" w14:textId="77777777" w:rsidR="00995FD9" w:rsidRDefault="00995FD9" w:rsidP="0CC920BD">
      <w:pPr>
        <w:pStyle w:val="FootnoteText"/>
      </w:pPr>
    </w:p>
  </w:footnote>
  <w:footnote w:id="4">
    <w:p w14:paraId="5FE830B5" w14:textId="613E1A45" w:rsidR="00671328" w:rsidRDefault="00671328" w:rsidP="0CC920BD">
      <w:pPr>
        <w:pStyle w:val="FootnoteText"/>
        <w:rPr>
          <w:rFonts w:ascii="Aptos" w:eastAsia="Aptos" w:hAnsi="Aptos" w:cs="Aptos"/>
          <w:sz w:val="18"/>
          <w:szCs w:val="18"/>
        </w:rPr>
      </w:pPr>
      <w:r w:rsidRPr="0CC920BD">
        <w:rPr>
          <w:rStyle w:val="FootnoteReference"/>
          <w:rFonts w:ascii="Aptos" w:eastAsia="Aptos" w:hAnsi="Aptos" w:cs="Aptos"/>
          <w:sz w:val="18"/>
          <w:szCs w:val="18"/>
        </w:rPr>
        <w:footnoteRef/>
      </w:r>
      <w:r w:rsidR="0CC920BD" w:rsidRPr="0CC920BD">
        <w:rPr>
          <w:rFonts w:ascii="Aptos" w:eastAsia="Aptos" w:hAnsi="Aptos" w:cs="Aptos"/>
          <w:sz w:val="18"/>
          <w:szCs w:val="18"/>
        </w:rPr>
        <w:t xml:space="preserve"> Read more:</w:t>
      </w:r>
      <w:r>
        <w:br/>
      </w:r>
      <w:r w:rsidR="0CC920BD" w:rsidRPr="0CC920BD">
        <w:rPr>
          <w:rFonts w:ascii="Aptos" w:eastAsia="Aptos" w:hAnsi="Aptos" w:cs="Aptos"/>
          <w:sz w:val="18"/>
          <w:szCs w:val="18"/>
        </w:rPr>
        <w:t xml:space="preserve">McGuire, W. J. (1976). </w:t>
      </w:r>
      <w:r w:rsidR="0CC920BD" w:rsidRPr="0CC920BD">
        <w:rPr>
          <w:rFonts w:ascii="Aptos" w:eastAsia="Aptos" w:hAnsi="Aptos" w:cs="Aptos"/>
          <w:i/>
          <w:iCs/>
          <w:sz w:val="18"/>
          <w:szCs w:val="18"/>
        </w:rPr>
        <w:t>Some Internal Psychological Factors Influencing Consumer Choice.</w:t>
      </w:r>
      <w:r w:rsidR="0CC920BD" w:rsidRPr="0CC920BD">
        <w:rPr>
          <w:rFonts w:ascii="Aptos" w:eastAsia="Aptos" w:hAnsi="Aptos" w:cs="Aptos"/>
          <w:sz w:val="18"/>
          <w:szCs w:val="18"/>
        </w:rPr>
        <w:t xml:space="preserve"> </w:t>
      </w:r>
      <w:r w:rsidR="00907A5E">
        <w:rPr>
          <w:rFonts w:ascii="Aptos" w:eastAsia="Aptos" w:hAnsi="Aptos" w:cs="Aptos"/>
          <w:sz w:val="18"/>
          <w:szCs w:val="18"/>
        </w:rPr>
        <w:t>Journal of Consumer Research, 2(4), 302-319</w:t>
      </w:r>
      <w:r w:rsidR="0CC920BD" w:rsidRPr="0CC920BD">
        <w:rPr>
          <w:rFonts w:ascii="Aptos" w:eastAsia="Aptos" w:hAnsi="Aptos" w:cs="Aptos"/>
          <w:sz w:val="18"/>
          <w:szCs w:val="18"/>
        </w:rPr>
        <w:t>.</w:t>
      </w:r>
      <w:r w:rsidR="00907A5E">
        <w:rPr>
          <w:rFonts w:ascii="Aptos" w:eastAsia="Aptos" w:hAnsi="Aptos" w:cs="Aptos"/>
          <w:sz w:val="18"/>
          <w:szCs w:val="18"/>
        </w:rPr>
        <w:t xml:space="preserve"> </w:t>
      </w:r>
      <w:hyperlink r:id="rId7" w:history="1">
        <w:r w:rsidR="00907A5E" w:rsidRPr="007B5B01">
          <w:rPr>
            <w:rStyle w:val="Hyperlink"/>
            <w:rFonts w:ascii="Aptos" w:eastAsia="Aptos" w:hAnsi="Aptos" w:cs="Aptos"/>
            <w:sz w:val="18"/>
            <w:szCs w:val="18"/>
          </w:rPr>
          <w:t>https://academic.oup.com/jcr/article-abstract/2/4/302/1820439?redirectedFrom=fulltext</w:t>
        </w:r>
      </w:hyperlink>
    </w:p>
    <w:p w14:paraId="09953734" w14:textId="77777777" w:rsidR="00671328" w:rsidRDefault="0CC920BD" w:rsidP="0CC920BD">
      <w:pPr>
        <w:pStyle w:val="FootnoteText"/>
      </w:pPr>
      <w:r w:rsidRPr="0CC920BD">
        <w:rPr>
          <w:rFonts w:ascii="Aptos" w:eastAsia="Aptos" w:hAnsi="Aptos" w:cs="Aptos"/>
          <w:sz w:val="18"/>
          <w:szCs w:val="18"/>
        </w:rPr>
        <w:t xml:space="preserve">Ratchford, B. T. (1987). New insights about the FCB grid. </w:t>
      </w:r>
      <w:r w:rsidRPr="0CC920BD">
        <w:rPr>
          <w:rFonts w:ascii="Aptos" w:eastAsia="Aptos" w:hAnsi="Aptos" w:cs="Aptos"/>
          <w:i/>
          <w:iCs/>
          <w:sz w:val="18"/>
          <w:szCs w:val="18"/>
        </w:rPr>
        <w:t>Journal of Advertising Research, 27</w:t>
      </w:r>
      <w:r w:rsidRPr="0CC920BD">
        <w:rPr>
          <w:rFonts w:ascii="Aptos" w:eastAsia="Aptos" w:hAnsi="Aptos" w:cs="Aptos"/>
          <w:sz w:val="18"/>
          <w:szCs w:val="18"/>
        </w:rPr>
        <w:t>(4), 24–38.</w:t>
      </w:r>
    </w:p>
    <w:p w14:paraId="0079AEF4" w14:textId="1AD7ADA5" w:rsidR="00671328" w:rsidRDefault="0CC920BD" w:rsidP="0CC920BD">
      <w:pPr>
        <w:pStyle w:val="FootnoteText"/>
      </w:pPr>
      <w:r w:rsidRPr="0CC920BD">
        <w:rPr>
          <w:rFonts w:ascii="Aptos" w:eastAsia="Aptos" w:hAnsi="Aptos" w:cs="Aptos"/>
          <w:sz w:val="18"/>
          <w:szCs w:val="18"/>
        </w:rPr>
        <w:t xml:space="preserve">Arnold, M. J., &amp; Reynolds, K. E. (2003). </w:t>
      </w:r>
      <w:r w:rsidRPr="0CC920BD">
        <w:rPr>
          <w:rFonts w:ascii="Aptos" w:eastAsia="Aptos" w:hAnsi="Aptos" w:cs="Aptos"/>
          <w:i/>
          <w:iCs/>
          <w:sz w:val="18"/>
          <w:szCs w:val="18"/>
        </w:rPr>
        <w:t>Hedonic Shopping Motivations</w:t>
      </w:r>
      <w:r w:rsidRPr="0CC920BD">
        <w:rPr>
          <w:rFonts w:ascii="Aptos" w:eastAsia="Aptos" w:hAnsi="Aptos" w:cs="Aptos"/>
          <w:sz w:val="18"/>
          <w:szCs w:val="18"/>
        </w:rPr>
        <w:t xml:space="preserve">. Journal of Retailing, 79(2), 77–95. </w:t>
      </w:r>
      <w:hyperlink r:id="rId8">
        <w:r w:rsidRPr="0CC920BD">
          <w:rPr>
            <w:rStyle w:val="Hyperlink"/>
            <w:rFonts w:ascii="Aptos" w:eastAsia="Aptos" w:hAnsi="Aptos" w:cs="Aptos"/>
            <w:sz w:val="18"/>
            <w:szCs w:val="18"/>
          </w:rPr>
          <w:t>https://doi.org/10.1016/S0022-4359(03)00007-1</w:t>
        </w:r>
      </w:hyperlink>
    </w:p>
    <w:p w14:paraId="128AED11" w14:textId="77777777" w:rsidR="0017148D" w:rsidRPr="0017148D" w:rsidRDefault="0CC920BD" w:rsidP="0CC920BD">
      <w:pPr>
        <w:pStyle w:val="FootnoteText"/>
      </w:pPr>
      <w:r w:rsidRPr="0CC920BD">
        <w:rPr>
          <w:rFonts w:ascii="Aptos" w:eastAsia="Aptos" w:hAnsi="Aptos" w:cs="Aptos"/>
          <w:sz w:val="18"/>
          <w:szCs w:val="18"/>
        </w:rPr>
        <w:t xml:space="preserve">MacInnis, D. J., Moorman, C., &amp; Jaworski, B. J. (1991). Enhancing and measuring consumers' motivation, opportunity, and ability to process brand information from ads. </w:t>
      </w:r>
      <w:r w:rsidRPr="0CC920BD">
        <w:rPr>
          <w:rFonts w:ascii="Aptos" w:eastAsia="Aptos" w:hAnsi="Aptos" w:cs="Aptos"/>
          <w:i/>
          <w:iCs/>
          <w:sz w:val="18"/>
          <w:szCs w:val="18"/>
        </w:rPr>
        <w:t>Journal of Marketing, 55</w:t>
      </w:r>
      <w:r w:rsidRPr="0CC920BD">
        <w:rPr>
          <w:rFonts w:ascii="Aptos" w:eastAsia="Aptos" w:hAnsi="Aptos" w:cs="Aptos"/>
          <w:sz w:val="18"/>
          <w:szCs w:val="18"/>
        </w:rPr>
        <w:t xml:space="preserve">(4), 32–53. </w:t>
      </w:r>
      <w:hyperlink r:id="rId9">
        <w:r w:rsidRPr="0CC920BD">
          <w:rPr>
            <w:rStyle w:val="Hyperlink"/>
            <w:rFonts w:ascii="Aptos" w:eastAsia="Aptos" w:hAnsi="Aptos" w:cs="Aptos"/>
            <w:sz w:val="18"/>
            <w:szCs w:val="18"/>
          </w:rPr>
          <w:t>https://doi.org/10.2307/1251955</w:t>
        </w:r>
      </w:hyperlink>
    </w:p>
    <w:p w14:paraId="10C11FEB" w14:textId="73BBFC2D" w:rsidR="0017148D" w:rsidRPr="00671328" w:rsidRDefault="0017148D" w:rsidP="0CC920BD">
      <w:pPr>
        <w:pStyle w:val="FootnoteText"/>
      </w:pPr>
    </w:p>
    <w:p w14:paraId="0E993A56" w14:textId="77777777" w:rsidR="00671328" w:rsidRDefault="00671328" w:rsidP="0CC920BD">
      <w:pPr>
        <w:pStyle w:val="FootnoteText"/>
      </w:pPr>
    </w:p>
  </w:footnote>
  <w:footnote w:id="5">
    <w:p w14:paraId="586635E1" w14:textId="0AAF05C4" w:rsidR="0017148D" w:rsidRPr="0017148D" w:rsidRDefault="0017148D" w:rsidP="0CC920BD">
      <w:pPr>
        <w:pStyle w:val="FootnoteText"/>
      </w:pPr>
      <w:r w:rsidRPr="0CC920BD">
        <w:rPr>
          <w:rStyle w:val="FootnoteReference"/>
          <w:rFonts w:ascii="Aptos" w:eastAsia="Aptos" w:hAnsi="Aptos" w:cs="Aptos"/>
          <w:sz w:val="18"/>
          <w:szCs w:val="18"/>
        </w:rPr>
        <w:footnoteRef/>
      </w:r>
      <w:r w:rsidR="0CC920BD" w:rsidRPr="0CC920BD">
        <w:rPr>
          <w:rFonts w:ascii="Aptos" w:eastAsia="Aptos" w:hAnsi="Aptos" w:cs="Aptos"/>
          <w:sz w:val="18"/>
          <w:szCs w:val="18"/>
        </w:rPr>
        <w:t xml:space="preserve"> </w:t>
      </w:r>
      <w:r w:rsidR="008113B7">
        <w:rPr>
          <w:rFonts w:ascii="Aptos" w:eastAsia="Aptos" w:hAnsi="Aptos" w:cs="Aptos"/>
          <w:sz w:val="18"/>
          <w:szCs w:val="18"/>
        </w:rPr>
        <w:t xml:space="preserve">Read more: </w:t>
      </w:r>
      <w:r w:rsidR="008113B7">
        <w:rPr>
          <w:rFonts w:ascii="Aptos" w:eastAsia="Aptos" w:hAnsi="Aptos" w:cs="Aptos"/>
          <w:sz w:val="18"/>
          <w:szCs w:val="18"/>
        </w:rPr>
        <w:br/>
      </w:r>
      <w:r w:rsidR="0CC920BD" w:rsidRPr="0CC920BD">
        <w:rPr>
          <w:rFonts w:ascii="Aptos" w:eastAsia="Aptos" w:hAnsi="Aptos" w:cs="Aptos"/>
          <w:sz w:val="18"/>
          <w:szCs w:val="18"/>
        </w:rPr>
        <w:t xml:space="preserve">MacInnis, D. J., Moorman, C., &amp; Jaworski, B. J. (1991). Enhancing and measuring consumers' motivation, opportunity, and ability to process brand information from ads. </w:t>
      </w:r>
      <w:r w:rsidR="0CC920BD" w:rsidRPr="0CC920BD">
        <w:rPr>
          <w:rFonts w:ascii="Aptos" w:eastAsia="Aptos" w:hAnsi="Aptos" w:cs="Aptos"/>
          <w:i/>
          <w:iCs/>
          <w:sz w:val="18"/>
          <w:szCs w:val="18"/>
        </w:rPr>
        <w:t>Journal of Marketing, 55</w:t>
      </w:r>
      <w:r w:rsidR="0CC920BD" w:rsidRPr="0CC920BD">
        <w:rPr>
          <w:rFonts w:ascii="Aptos" w:eastAsia="Aptos" w:hAnsi="Aptos" w:cs="Aptos"/>
          <w:sz w:val="18"/>
          <w:szCs w:val="18"/>
        </w:rPr>
        <w:t xml:space="preserve">(4), 32–53. </w:t>
      </w:r>
      <w:hyperlink r:id="rId10" w:tgtFrame="_blank" w:history="1">
        <w:r w:rsidR="0CC920BD" w:rsidRPr="0CC920BD">
          <w:rPr>
            <w:rStyle w:val="Hyperlink"/>
            <w:rFonts w:ascii="Aptos" w:eastAsia="Aptos" w:hAnsi="Aptos" w:cs="Aptos"/>
            <w:sz w:val="18"/>
            <w:szCs w:val="18"/>
          </w:rPr>
          <w:t>https://doi.org/10.2307/1251955</w:t>
        </w:r>
      </w:hyperlink>
    </w:p>
    <w:p w14:paraId="3D77E4AE" w14:textId="77777777" w:rsidR="0017148D" w:rsidRDefault="0CC920BD" w:rsidP="0CC920BD">
      <w:pPr>
        <w:pStyle w:val="FootnoteText"/>
      </w:pPr>
      <w:r w:rsidRPr="0CC920BD">
        <w:rPr>
          <w:rFonts w:ascii="Aptos" w:eastAsia="Aptos" w:hAnsi="Aptos" w:cs="Aptos"/>
          <w:sz w:val="18"/>
          <w:szCs w:val="18"/>
        </w:rPr>
        <w:t xml:space="preserve">Oyserman, D. (2009). Identity-based motivation: Implications for action-readiness, procedural-readiness, and consumer behavior. </w:t>
      </w:r>
      <w:r w:rsidRPr="0CC920BD">
        <w:rPr>
          <w:rFonts w:ascii="Aptos" w:eastAsia="Aptos" w:hAnsi="Aptos" w:cs="Aptos"/>
          <w:i/>
          <w:iCs/>
          <w:sz w:val="18"/>
          <w:szCs w:val="18"/>
        </w:rPr>
        <w:t>Journal of Consumer Psychology, 19</w:t>
      </w:r>
      <w:r w:rsidRPr="0CC920BD">
        <w:rPr>
          <w:rFonts w:ascii="Aptos" w:eastAsia="Aptos" w:hAnsi="Aptos" w:cs="Aptos"/>
          <w:sz w:val="18"/>
          <w:szCs w:val="18"/>
        </w:rPr>
        <w:t xml:space="preserve">(3), 250–260. </w:t>
      </w:r>
      <w:hyperlink r:id="rId11">
        <w:r w:rsidRPr="0CC920BD">
          <w:rPr>
            <w:rStyle w:val="Hyperlink"/>
            <w:rFonts w:ascii="Aptos" w:eastAsia="Aptos" w:hAnsi="Aptos" w:cs="Aptos"/>
            <w:sz w:val="18"/>
            <w:szCs w:val="18"/>
          </w:rPr>
          <w:t>https://doi.org/10.1016/j.jcps.2009.05.008</w:t>
        </w:r>
      </w:hyperlink>
    </w:p>
    <w:p w14:paraId="09CB948A" w14:textId="75B5FE96" w:rsidR="0017148D" w:rsidRDefault="0CC920BD" w:rsidP="0CC920BD">
      <w:pPr>
        <w:pStyle w:val="FootnoteText"/>
      </w:pPr>
      <w:r w:rsidRPr="0CC920BD">
        <w:rPr>
          <w:rFonts w:ascii="Aptos" w:eastAsia="Aptos" w:hAnsi="Aptos" w:cs="Aptos"/>
          <w:sz w:val="18"/>
          <w:szCs w:val="18"/>
        </w:rPr>
        <w:t xml:space="preserve">Joyal-Desmarais, K., Scharmer, A. K., Madzelan, M. K., See, J. V., Rothman, A. J., &amp; Snyder, M. (2022). Appealing to motivation to change attitudes, intentions, and behavior: A systematic review and meta-analysis of 702 experimental tests of the effects of motivational message matching on persuasion. </w:t>
      </w:r>
      <w:r w:rsidRPr="0CC920BD">
        <w:rPr>
          <w:rFonts w:ascii="Aptos" w:eastAsia="Aptos" w:hAnsi="Aptos" w:cs="Aptos"/>
          <w:i/>
          <w:iCs/>
          <w:sz w:val="18"/>
          <w:szCs w:val="18"/>
        </w:rPr>
        <w:t>Psychological Bulletin, 148</w:t>
      </w:r>
      <w:r w:rsidRPr="0CC920BD">
        <w:rPr>
          <w:rFonts w:ascii="Aptos" w:eastAsia="Aptos" w:hAnsi="Aptos" w:cs="Aptos"/>
          <w:sz w:val="18"/>
          <w:szCs w:val="18"/>
        </w:rPr>
        <w:t xml:space="preserve">(7-8), 465–517. </w:t>
      </w:r>
      <w:hyperlink r:id="rId12">
        <w:r w:rsidRPr="0CC920BD">
          <w:rPr>
            <w:rStyle w:val="Hyperlink"/>
            <w:rFonts w:ascii="Aptos" w:eastAsia="Aptos" w:hAnsi="Aptos" w:cs="Aptos"/>
            <w:sz w:val="18"/>
            <w:szCs w:val="18"/>
          </w:rPr>
          <w:t>https://doi.org/10.1037/bul0000377</w:t>
        </w:r>
      </w:hyperlink>
    </w:p>
  </w:footnote>
  <w:footnote w:id="6">
    <w:p w14:paraId="3D834301" w14:textId="78E64ACD" w:rsidR="00C73E6A" w:rsidRDefault="00C73E6A" w:rsidP="0CC920BD">
      <w:pPr>
        <w:pStyle w:val="FootnoteText"/>
      </w:pPr>
      <w:r w:rsidRPr="0CC920BD">
        <w:rPr>
          <w:rStyle w:val="FootnoteReference"/>
          <w:rFonts w:ascii="Aptos" w:eastAsia="Aptos" w:hAnsi="Aptos" w:cs="Aptos"/>
          <w:sz w:val="18"/>
          <w:szCs w:val="18"/>
        </w:rPr>
        <w:footnoteRef/>
      </w:r>
      <w:r w:rsidR="0CC920BD" w:rsidRPr="0CC920BD">
        <w:rPr>
          <w:rFonts w:ascii="Aptos" w:eastAsia="Aptos" w:hAnsi="Aptos" w:cs="Aptos"/>
          <w:sz w:val="18"/>
          <w:szCs w:val="18"/>
        </w:rPr>
        <w:t xml:space="preserve"> Read more: </w:t>
      </w:r>
      <w:r w:rsidR="008113B7">
        <w:rPr>
          <w:rFonts w:ascii="Aptos" w:eastAsia="Aptos" w:hAnsi="Aptos" w:cs="Aptos"/>
          <w:sz w:val="18"/>
          <w:szCs w:val="18"/>
        </w:rPr>
        <w:br/>
      </w:r>
      <w:r w:rsidR="0CC920BD" w:rsidRPr="0CC920BD">
        <w:rPr>
          <w:rFonts w:ascii="Aptos" w:eastAsia="Aptos" w:hAnsi="Aptos" w:cs="Aptos"/>
          <w:sz w:val="18"/>
          <w:szCs w:val="18"/>
        </w:rPr>
        <w:t xml:space="preserve">Gao, W. (2022). Research on Emotional Marketing Based on the Case Study of Coca-Cola. In </w:t>
      </w:r>
      <w:r w:rsidR="0CC920BD" w:rsidRPr="0CC920BD">
        <w:rPr>
          <w:rFonts w:ascii="Aptos" w:eastAsia="Aptos" w:hAnsi="Aptos" w:cs="Aptos"/>
          <w:i/>
          <w:iCs/>
          <w:sz w:val="18"/>
          <w:szCs w:val="18"/>
        </w:rPr>
        <w:t>Proceedings of the 2022 International Conference on Business and Policy Studies</w:t>
      </w:r>
      <w:r w:rsidR="0CC920BD" w:rsidRPr="0CC920BD">
        <w:rPr>
          <w:rFonts w:ascii="Aptos" w:eastAsia="Aptos" w:hAnsi="Aptos" w:cs="Aptos"/>
          <w:sz w:val="18"/>
          <w:szCs w:val="18"/>
        </w:rPr>
        <w:t xml:space="preserve"> (pp. 289–297). Springer. </w:t>
      </w:r>
      <w:hyperlink r:id="rId13" w:history="1">
        <w:r w:rsidR="0CC920BD" w:rsidRPr="0CC920BD">
          <w:rPr>
            <w:rStyle w:val="Hyperlink"/>
            <w:rFonts w:ascii="Aptos" w:eastAsia="Aptos" w:hAnsi="Aptos" w:cs="Aptos"/>
            <w:sz w:val="18"/>
            <w:szCs w:val="18"/>
          </w:rPr>
          <w:t>https://link.springer.com/chapter/10.1007/978-981-19-5727-7_30</w:t>
        </w:r>
      </w:hyperlink>
    </w:p>
    <w:p w14:paraId="2F4F89C8" w14:textId="0ED9DD9A" w:rsidR="00C73E6A" w:rsidRDefault="0CC920BD" w:rsidP="0CC920BD">
      <w:pPr>
        <w:pStyle w:val="FootnoteText"/>
      </w:pPr>
      <w:r w:rsidRPr="0CC920BD">
        <w:rPr>
          <w:rFonts w:ascii="Aptos" w:eastAsia="Aptos" w:hAnsi="Aptos" w:cs="Aptos"/>
          <w:sz w:val="18"/>
          <w:szCs w:val="18"/>
        </w:rPr>
        <w:t xml:space="preserve">Share a Coke Campaign (2025) </w:t>
      </w:r>
      <w:hyperlink r:id="rId14">
        <w:r w:rsidRPr="0CC920BD">
          <w:rPr>
            <w:rStyle w:val="Hyperlink"/>
            <w:rFonts w:ascii="Aptos" w:eastAsia="Aptos" w:hAnsi="Aptos" w:cs="Aptos"/>
            <w:sz w:val="18"/>
            <w:szCs w:val="18"/>
          </w:rPr>
          <w:t>https://www.coca-colacompany.com/media-center/iconic-share-a-coke-is-back-for-a-new-generation</w:t>
        </w:r>
      </w:hyperlink>
    </w:p>
    <w:p w14:paraId="5A28561A" w14:textId="77777777" w:rsidR="00C73E6A" w:rsidRDefault="00C73E6A" w:rsidP="0CC920BD">
      <w:pPr>
        <w:pStyle w:val="FootnoteText"/>
      </w:pPr>
    </w:p>
  </w:footnote>
  <w:footnote w:id="7">
    <w:p w14:paraId="0AF565F3" w14:textId="31B92225" w:rsidR="0CC920BD" w:rsidRDefault="004207D9" w:rsidP="0CC920BD">
      <w:pPr>
        <w:pStyle w:val="FootnoteText"/>
      </w:pPr>
      <w:r w:rsidRPr="0CC920BD">
        <w:rPr>
          <w:rStyle w:val="FootnoteReference"/>
          <w:rFonts w:ascii="Aptos" w:eastAsia="Aptos" w:hAnsi="Aptos" w:cs="Aptos"/>
          <w:sz w:val="18"/>
          <w:szCs w:val="18"/>
        </w:rPr>
        <w:footnoteRef/>
      </w:r>
      <w:r w:rsidR="0CC920BD" w:rsidRPr="0CC920BD">
        <w:rPr>
          <w:rFonts w:ascii="Aptos" w:eastAsia="Aptos" w:hAnsi="Aptos" w:cs="Aptos"/>
          <w:sz w:val="18"/>
          <w:szCs w:val="18"/>
        </w:rPr>
        <w:t xml:space="preserve"> Read more:</w:t>
      </w:r>
      <w:r>
        <w:br/>
      </w:r>
      <w:r w:rsidR="0CC920BD" w:rsidRPr="0CC920BD">
        <w:rPr>
          <w:rFonts w:ascii="Aptos" w:eastAsia="Aptos" w:hAnsi="Aptos" w:cs="Aptos"/>
          <w:sz w:val="18"/>
          <w:szCs w:val="18"/>
        </w:rPr>
        <w:t xml:space="preserve">Montgomerie, J., Roscoe, S. (2013). Owning the consumer—Getting to the core of the Apple business model. </w:t>
      </w:r>
      <w:r w:rsidR="0CC920BD" w:rsidRPr="0CC920BD">
        <w:rPr>
          <w:rFonts w:ascii="Aptos" w:eastAsia="Aptos" w:hAnsi="Aptos" w:cs="Aptos"/>
          <w:i/>
          <w:iCs/>
          <w:sz w:val="18"/>
          <w:szCs w:val="18"/>
        </w:rPr>
        <w:t>Accounting Forum</w:t>
      </w:r>
      <w:r w:rsidR="0CC920BD" w:rsidRPr="0CC920BD">
        <w:rPr>
          <w:rFonts w:ascii="Aptos" w:eastAsia="Aptos" w:hAnsi="Aptos" w:cs="Aptos"/>
          <w:sz w:val="18"/>
          <w:szCs w:val="18"/>
        </w:rPr>
        <w:t xml:space="preserve">, 37(4), 290-299. </w:t>
      </w:r>
      <w:hyperlink r:id="rId15">
        <w:r w:rsidR="0CC920BD" w:rsidRPr="0CC920BD">
          <w:rPr>
            <w:rStyle w:val="Hyperlink"/>
            <w:rFonts w:ascii="Aptos" w:eastAsia="Aptos" w:hAnsi="Aptos" w:cs="Aptos"/>
            <w:sz w:val="18"/>
            <w:szCs w:val="18"/>
          </w:rPr>
          <w:t>https://www.sciencedirect.com/science/article/pii/S015599821300032X</w:t>
        </w:r>
      </w:hyperlink>
    </w:p>
  </w:footnote>
  <w:footnote w:id="8">
    <w:p w14:paraId="455CCDA8" w14:textId="3B25B5DF" w:rsidR="00C872AF" w:rsidRDefault="00C872AF" w:rsidP="0CC920BD">
      <w:pPr>
        <w:pStyle w:val="FootnoteText"/>
      </w:pPr>
      <w:r w:rsidRPr="0CC920BD">
        <w:rPr>
          <w:rStyle w:val="FootnoteReference"/>
          <w:rFonts w:ascii="Aptos" w:eastAsia="Aptos" w:hAnsi="Aptos" w:cs="Aptos"/>
          <w:sz w:val="18"/>
          <w:szCs w:val="18"/>
        </w:rPr>
        <w:footnoteRef/>
      </w:r>
      <w:r w:rsidR="0CC920BD" w:rsidRPr="0CC920BD">
        <w:rPr>
          <w:rFonts w:ascii="Aptos" w:eastAsia="Aptos" w:hAnsi="Aptos" w:cs="Aptos"/>
          <w:sz w:val="18"/>
          <w:szCs w:val="18"/>
        </w:rPr>
        <w:t xml:space="preserve"> Read more:</w:t>
      </w:r>
      <w:r>
        <w:br/>
      </w:r>
      <w:r w:rsidR="0CC920BD" w:rsidRPr="0CC920BD">
        <w:rPr>
          <w:rFonts w:ascii="Aptos" w:eastAsia="Aptos" w:hAnsi="Aptos" w:cs="Aptos"/>
          <w:sz w:val="18"/>
          <w:szCs w:val="18"/>
        </w:rPr>
        <w:t xml:space="preserve">Millard, J. (2009). Performing Beauty: Dove’s “Real Beauty” Campaign. </w:t>
      </w:r>
      <w:r w:rsidR="0CC920BD" w:rsidRPr="0CC920BD">
        <w:rPr>
          <w:rFonts w:ascii="Aptos" w:eastAsia="Aptos" w:hAnsi="Aptos" w:cs="Aptos"/>
          <w:i/>
          <w:iCs/>
          <w:sz w:val="18"/>
          <w:szCs w:val="18"/>
        </w:rPr>
        <w:t>Symbolic Interaction</w:t>
      </w:r>
      <w:r w:rsidR="0CC920BD" w:rsidRPr="0CC920BD">
        <w:rPr>
          <w:rFonts w:ascii="Aptos" w:eastAsia="Aptos" w:hAnsi="Aptos" w:cs="Aptos"/>
          <w:sz w:val="18"/>
          <w:szCs w:val="18"/>
        </w:rPr>
        <w:t xml:space="preserve">, 32(2), 146–168. </w:t>
      </w:r>
      <w:hyperlink r:id="rId16" w:history="1">
        <w:r w:rsidR="0CC920BD" w:rsidRPr="0CC920BD">
          <w:rPr>
            <w:rStyle w:val="Hyperlink"/>
            <w:rFonts w:ascii="Aptos" w:eastAsia="Aptos" w:hAnsi="Aptos" w:cs="Aptos"/>
            <w:sz w:val="18"/>
            <w:szCs w:val="18"/>
          </w:rPr>
          <w:t>https://doi.org/10.1525/si.2009.32.2.146</w:t>
        </w:r>
      </w:hyperlink>
    </w:p>
  </w:footnote>
  <w:footnote w:id="9">
    <w:p w14:paraId="18D8CECE" w14:textId="165D05F4" w:rsidR="00AE704B" w:rsidRDefault="00AE704B" w:rsidP="0CC920BD">
      <w:pPr>
        <w:pStyle w:val="FootnoteText"/>
      </w:pPr>
      <w:r w:rsidRPr="0CC920BD">
        <w:rPr>
          <w:rStyle w:val="FootnoteReference"/>
          <w:rFonts w:ascii="Aptos" w:eastAsia="Aptos" w:hAnsi="Aptos" w:cs="Aptos"/>
          <w:sz w:val="18"/>
          <w:szCs w:val="18"/>
        </w:rPr>
        <w:footnoteRef/>
      </w:r>
      <w:r w:rsidR="0CC920BD" w:rsidRPr="0CC920BD">
        <w:rPr>
          <w:rFonts w:ascii="Aptos" w:eastAsia="Aptos" w:hAnsi="Aptos" w:cs="Aptos"/>
          <w:sz w:val="18"/>
          <w:szCs w:val="18"/>
        </w:rPr>
        <w:t xml:space="preserve"> Read more:</w:t>
      </w:r>
      <w:r>
        <w:br/>
      </w:r>
      <w:r w:rsidR="0CC920BD" w:rsidRPr="0CC920BD">
        <w:rPr>
          <w:rFonts w:ascii="Aptos" w:eastAsia="Aptos" w:hAnsi="Aptos" w:cs="Aptos"/>
          <w:sz w:val="18"/>
          <w:szCs w:val="18"/>
        </w:rPr>
        <w:t xml:space="preserve">Szekely, F., Dossa, Z. (2015). Patagonia’s sustainability strategy: Don’t buy our products. IMD. December, </w:t>
      </w:r>
      <w:hyperlink r:id="rId17" w:history="1">
        <w:r w:rsidR="0CC920BD" w:rsidRPr="0CC920BD">
          <w:rPr>
            <w:rStyle w:val="Hyperlink"/>
            <w:rFonts w:ascii="Aptos" w:eastAsia="Aptos" w:hAnsi="Aptos" w:cs="Aptos"/>
            <w:sz w:val="18"/>
            <w:szCs w:val="18"/>
          </w:rPr>
          <w:t>https://www.imd.org/research-knowledge/sustainability/case-studies/patagonia-s-sustainability-strategy-don-t-buy-our-products/</w:t>
        </w:r>
      </w:hyperlink>
    </w:p>
    <w:p w14:paraId="672CA9CD" w14:textId="774147EE" w:rsidR="00AE704B" w:rsidRDefault="0CC920BD" w:rsidP="0CC920BD">
      <w:pPr>
        <w:pStyle w:val="FootnoteText"/>
      </w:pPr>
      <w:r w:rsidRPr="0CC920BD">
        <w:rPr>
          <w:rFonts w:ascii="Aptos" w:eastAsia="Aptos" w:hAnsi="Aptos" w:cs="Aptos"/>
          <w:sz w:val="18"/>
          <w:szCs w:val="18"/>
        </w:rPr>
        <w:t xml:space="preserve">Allchin, J. (2013). Case study: Patagonia’s ‘Don’t buy this jacket’ campaign., Marketing Week, </w:t>
      </w:r>
      <w:hyperlink r:id="rId18">
        <w:r w:rsidRPr="0CC920BD">
          <w:rPr>
            <w:rStyle w:val="Hyperlink"/>
            <w:rFonts w:ascii="Aptos" w:eastAsia="Aptos" w:hAnsi="Aptos" w:cs="Aptos"/>
            <w:sz w:val="18"/>
            <w:szCs w:val="18"/>
          </w:rPr>
          <w:t>https://www.marketingweek.com/case-study-patagonias-dont-buy-this-jacket-campaign/</w:t>
        </w:r>
      </w:hyperlink>
    </w:p>
    <w:p w14:paraId="494CD510" w14:textId="77777777" w:rsidR="00AE704B" w:rsidRDefault="00AE704B" w:rsidP="0CC920BD">
      <w:pPr>
        <w:pStyle w:val="FootnoteText"/>
      </w:pPr>
    </w:p>
    <w:p w14:paraId="2C1E1D91" w14:textId="77777777" w:rsidR="00AE704B" w:rsidRDefault="00AE704B" w:rsidP="0CC920BD">
      <w:pPr>
        <w:pStyle w:val="FootnoteText"/>
      </w:pPr>
    </w:p>
  </w:footnote>
  <w:footnote w:id="10">
    <w:p w14:paraId="38452203" w14:textId="0D141C71" w:rsidR="00460A1D" w:rsidRDefault="00280776" w:rsidP="0CC920BD">
      <w:pPr>
        <w:pStyle w:val="FootnoteText"/>
      </w:pPr>
      <w:r w:rsidRPr="0CC920BD">
        <w:rPr>
          <w:rStyle w:val="FootnoteReference"/>
          <w:rFonts w:ascii="Aptos" w:eastAsia="Aptos" w:hAnsi="Aptos" w:cs="Aptos"/>
          <w:sz w:val="18"/>
          <w:szCs w:val="18"/>
        </w:rPr>
        <w:footnoteRef/>
      </w:r>
      <w:r w:rsidR="0CC920BD" w:rsidRPr="0CC920BD">
        <w:rPr>
          <w:rFonts w:ascii="Aptos" w:eastAsia="Aptos" w:hAnsi="Aptos" w:cs="Aptos"/>
          <w:sz w:val="18"/>
          <w:szCs w:val="18"/>
        </w:rPr>
        <w:t xml:space="preserve"> So, K.K.F., Oh, H., Min, S. (2018) Motivations and constraints of Airbnb consumers: Findings from a mixed-methods approach. </w:t>
      </w:r>
      <w:r w:rsidR="0CC920BD" w:rsidRPr="0CC920BD">
        <w:rPr>
          <w:rFonts w:ascii="Aptos" w:eastAsia="Aptos" w:hAnsi="Aptos" w:cs="Aptos"/>
          <w:i/>
          <w:iCs/>
          <w:sz w:val="18"/>
          <w:szCs w:val="18"/>
        </w:rPr>
        <w:t>Tourism Management</w:t>
      </w:r>
      <w:r w:rsidR="0CC920BD" w:rsidRPr="0CC920BD">
        <w:rPr>
          <w:rFonts w:ascii="Aptos" w:eastAsia="Aptos" w:hAnsi="Aptos" w:cs="Aptos"/>
          <w:sz w:val="18"/>
          <w:szCs w:val="18"/>
        </w:rPr>
        <w:t xml:space="preserve">, 67, 2234-236. </w:t>
      </w:r>
      <w:hyperlink r:id="rId19" w:history="1">
        <w:r w:rsidR="0CC920BD" w:rsidRPr="0CC920BD">
          <w:rPr>
            <w:rStyle w:val="Hyperlink"/>
            <w:rFonts w:ascii="Aptos" w:eastAsia="Aptos" w:hAnsi="Aptos" w:cs="Aptos"/>
            <w:sz w:val="18"/>
            <w:szCs w:val="18"/>
          </w:rPr>
          <w:t>https://www.sciencedirect.com/science/article/abs/pii/S0261517718300098</w:t>
        </w:r>
      </w:hyperlink>
    </w:p>
  </w:footnote>
  <w:footnote w:id="11">
    <w:p w14:paraId="0AF0B95B" w14:textId="138C1F34" w:rsidR="0074791F" w:rsidRPr="0074791F" w:rsidRDefault="0074791F" w:rsidP="0CC920BD">
      <w:pPr>
        <w:pStyle w:val="FootnoteText"/>
      </w:pPr>
      <w:r w:rsidRPr="0CC920BD">
        <w:rPr>
          <w:rStyle w:val="FootnoteReference"/>
          <w:rFonts w:ascii="Aptos" w:eastAsia="Aptos" w:hAnsi="Aptos" w:cs="Aptos"/>
          <w:sz w:val="18"/>
          <w:szCs w:val="18"/>
        </w:rPr>
        <w:footnoteRef/>
      </w:r>
      <w:r w:rsidR="0CC920BD" w:rsidRPr="0CC920BD">
        <w:rPr>
          <w:rFonts w:ascii="Aptos" w:eastAsia="Aptos" w:hAnsi="Aptos" w:cs="Aptos"/>
          <w:sz w:val="18"/>
          <w:szCs w:val="18"/>
        </w:rPr>
        <w:t xml:space="preserve"> Read more:</w:t>
      </w:r>
      <w:r>
        <w:br/>
      </w:r>
      <w:r w:rsidR="0CC920BD" w:rsidRPr="0CC920BD">
        <w:rPr>
          <w:rFonts w:ascii="Aptos" w:eastAsia="Aptos" w:hAnsi="Aptos" w:cs="Aptos"/>
          <w:sz w:val="18"/>
          <w:szCs w:val="18"/>
        </w:rPr>
        <w:t xml:space="preserve">Higgins, E. T. (1997). Beyond pleasure and pain. </w:t>
      </w:r>
      <w:r w:rsidR="0CC920BD" w:rsidRPr="0CC920BD">
        <w:rPr>
          <w:rFonts w:ascii="Aptos" w:eastAsia="Aptos" w:hAnsi="Aptos" w:cs="Aptos"/>
          <w:i/>
          <w:iCs/>
          <w:sz w:val="18"/>
          <w:szCs w:val="18"/>
        </w:rPr>
        <w:t>American Psychologist, 52</w:t>
      </w:r>
      <w:r w:rsidR="0CC920BD" w:rsidRPr="0CC920BD">
        <w:rPr>
          <w:rFonts w:ascii="Aptos" w:eastAsia="Aptos" w:hAnsi="Aptos" w:cs="Aptos"/>
          <w:sz w:val="18"/>
          <w:szCs w:val="18"/>
        </w:rPr>
        <w:t xml:space="preserve">(12), 1280–1300. </w:t>
      </w:r>
      <w:hyperlink r:id="rId20" w:tgtFrame="_blank" w:history="1">
        <w:r w:rsidR="0CC920BD" w:rsidRPr="0CC920BD">
          <w:rPr>
            <w:rStyle w:val="Hyperlink"/>
            <w:rFonts w:ascii="Aptos" w:eastAsia="Aptos" w:hAnsi="Aptos" w:cs="Aptos"/>
            <w:sz w:val="18"/>
            <w:szCs w:val="18"/>
          </w:rPr>
          <w:t>https://doi.org/10.1037/0003-066X.52.12.1280</w:t>
        </w:r>
      </w:hyperlink>
    </w:p>
    <w:p w14:paraId="600A2AD6" w14:textId="77777777" w:rsidR="0074791F" w:rsidRPr="0074791F" w:rsidRDefault="0CC920BD" w:rsidP="0CC920BD">
      <w:pPr>
        <w:pStyle w:val="FootnoteText"/>
      </w:pPr>
      <w:r w:rsidRPr="0CC920BD">
        <w:rPr>
          <w:rFonts w:ascii="Aptos" w:eastAsia="Aptos" w:hAnsi="Aptos" w:cs="Aptos"/>
          <w:sz w:val="18"/>
          <w:szCs w:val="18"/>
        </w:rPr>
        <w:t xml:space="preserve">Leonardelli, G. J., Lakin, J. L., &amp; Arkin, R. M. (2007). A regulatory focus model of self-evaluation. </w:t>
      </w:r>
      <w:r w:rsidRPr="0CC920BD">
        <w:rPr>
          <w:rFonts w:ascii="Aptos" w:eastAsia="Aptos" w:hAnsi="Aptos" w:cs="Aptos"/>
          <w:i/>
          <w:iCs/>
          <w:sz w:val="18"/>
          <w:szCs w:val="18"/>
        </w:rPr>
        <w:t>Journal of Experimental Social Psychology, 43</w:t>
      </w:r>
      <w:r w:rsidRPr="0CC920BD">
        <w:rPr>
          <w:rFonts w:ascii="Aptos" w:eastAsia="Aptos" w:hAnsi="Aptos" w:cs="Aptos"/>
          <w:sz w:val="18"/>
          <w:szCs w:val="18"/>
        </w:rPr>
        <w:t xml:space="preserve">(6), 1002–1009. </w:t>
      </w:r>
      <w:hyperlink r:id="rId21">
        <w:r w:rsidRPr="0CC920BD">
          <w:rPr>
            <w:rStyle w:val="Hyperlink"/>
            <w:rFonts w:ascii="Aptos" w:eastAsia="Aptos" w:hAnsi="Aptos" w:cs="Aptos"/>
            <w:sz w:val="18"/>
            <w:szCs w:val="18"/>
          </w:rPr>
          <w:t>https://doi.org/10.1016/j.jesp.2006.10.021</w:t>
        </w:r>
      </w:hyperlink>
    </w:p>
    <w:p w14:paraId="5246E335" w14:textId="5AF4D26C" w:rsidR="0074791F" w:rsidRDefault="0CC920BD" w:rsidP="0CC920BD">
      <w:pPr>
        <w:pStyle w:val="FootnoteText"/>
      </w:pPr>
      <w:r w:rsidRPr="0CC920BD">
        <w:rPr>
          <w:rFonts w:ascii="Aptos" w:eastAsia="Aptos" w:hAnsi="Aptos" w:cs="Aptos"/>
          <w:sz w:val="18"/>
          <w:szCs w:val="18"/>
        </w:rPr>
        <w:t xml:space="preserve">Higgins, E. T. (1998). Promotion and prevention: Regulatory focus as a motivational principle. In M. P. Zanna (Ed.), </w:t>
      </w:r>
      <w:r w:rsidRPr="0CC920BD">
        <w:rPr>
          <w:rFonts w:ascii="Aptos" w:eastAsia="Aptos" w:hAnsi="Aptos" w:cs="Aptos"/>
          <w:i/>
          <w:iCs/>
          <w:sz w:val="18"/>
          <w:szCs w:val="18"/>
        </w:rPr>
        <w:t>Advances in Experimental Social Psychology</w:t>
      </w:r>
      <w:r w:rsidRPr="0CC920BD">
        <w:rPr>
          <w:rFonts w:ascii="Aptos" w:eastAsia="Aptos" w:hAnsi="Aptos" w:cs="Aptos"/>
          <w:sz w:val="18"/>
          <w:szCs w:val="18"/>
        </w:rPr>
        <w:t xml:space="preserve"> (Vol. 30, pp. 1–46). </w:t>
      </w:r>
      <w:hyperlink r:id="rId22">
        <w:r w:rsidRPr="0CC920BD">
          <w:rPr>
            <w:rStyle w:val="Hyperlink"/>
            <w:rFonts w:ascii="Aptos" w:eastAsia="Aptos" w:hAnsi="Aptos" w:cs="Aptos"/>
            <w:sz w:val="18"/>
            <w:szCs w:val="18"/>
          </w:rPr>
          <w:t>https://www.sciencedirect.com/science/article/abs/pii/S0065260108603810</w:t>
        </w:r>
      </w:hyperlink>
    </w:p>
    <w:p w14:paraId="45C136C1" w14:textId="77777777" w:rsidR="00502C15" w:rsidRPr="00502C15" w:rsidRDefault="0CC920BD" w:rsidP="0CC920BD">
      <w:pPr>
        <w:pStyle w:val="FootnoteText"/>
      </w:pPr>
      <w:r w:rsidRPr="0CC920BD">
        <w:rPr>
          <w:rFonts w:ascii="Aptos" w:eastAsia="Aptos" w:hAnsi="Aptos" w:cs="Aptos"/>
          <w:sz w:val="18"/>
          <w:szCs w:val="18"/>
        </w:rPr>
        <w:t xml:space="preserve">Crowe, E., &amp; Higgins, E. T. (1997). Regulatory focus and strategic inclinations: Promotion and prevention in decision-making. </w:t>
      </w:r>
      <w:r w:rsidRPr="0CC920BD">
        <w:rPr>
          <w:rFonts w:ascii="Aptos" w:eastAsia="Aptos" w:hAnsi="Aptos" w:cs="Aptos"/>
          <w:i/>
          <w:iCs/>
          <w:sz w:val="18"/>
          <w:szCs w:val="18"/>
        </w:rPr>
        <w:t>Organizational Behavior and Human Decision Processes, 69</w:t>
      </w:r>
      <w:r w:rsidRPr="0CC920BD">
        <w:rPr>
          <w:rFonts w:ascii="Aptos" w:eastAsia="Aptos" w:hAnsi="Aptos" w:cs="Aptos"/>
          <w:sz w:val="18"/>
          <w:szCs w:val="18"/>
        </w:rPr>
        <w:t xml:space="preserve">(2), 117–132. </w:t>
      </w:r>
      <w:hyperlink r:id="rId23">
        <w:r w:rsidRPr="0CC920BD">
          <w:rPr>
            <w:rStyle w:val="Hyperlink"/>
            <w:rFonts w:ascii="Aptos" w:eastAsia="Aptos" w:hAnsi="Aptos" w:cs="Aptos"/>
            <w:sz w:val="18"/>
            <w:szCs w:val="18"/>
          </w:rPr>
          <w:t>https://doi.org/10.1006/obhd.1996.2675</w:t>
        </w:r>
      </w:hyperlink>
    </w:p>
    <w:p w14:paraId="5069A2C8" w14:textId="77777777" w:rsidR="00502C15" w:rsidRPr="00502C15" w:rsidRDefault="0CC920BD" w:rsidP="0CC920BD">
      <w:pPr>
        <w:pStyle w:val="FootnoteText"/>
      </w:pPr>
      <w:r w:rsidRPr="0CC920BD">
        <w:rPr>
          <w:rFonts w:ascii="Aptos" w:eastAsia="Aptos" w:hAnsi="Aptos" w:cs="Aptos"/>
          <w:sz w:val="18"/>
          <w:szCs w:val="18"/>
        </w:rPr>
        <w:t xml:space="preserve">Pham, M. T., &amp; Avnet, T. (2004). Ideals and Oughts and the Reliance on Affect versus Substance in Persuasion. </w:t>
      </w:r>
      <w:r w:rsidRPr="0CC920BD">
        <w:rPr>
          <w:rFonts w:ascii="Aptos" w:eastAsia="Aptos" w:hAnsi="Aptos" w:cs="Aptos"/>
          <w:i/>
          <w:iCs/>
          <w:sz w:val="18"/>
          <w:szCs w:val="18"/>
        </w:rPr>
        <w:t>Journal of Consumer Research, 30</w:t>
      </w:r>
      <w:r w:rsidRPr="0CC920BD">
        <w:rPr>
          <w:rFonts w:ascii="Aptos" w:eastAsia="Aptos" w:hAnsi="Aptos" w:cs="Aptos"/>
          <w:sz w:val="18"/>
          <w:szCs w:val="18"/>
        </w:rPr>
        <w:t xml:space="preserve">(4), 503–518. </w:t>
      </w:r>
      <w:hyperlink r:id="rId24">
        <w:r w:rsidRPr="0CC920BD">
          <w:rPr>
            <w:rStyle w:val="Hyperlink"/>
            <w:rFonts w:ascii="Aptos" w:eastAsia="Aptos" w:hAnsi="Aptos" w:cs="Aptos"/>
            <w:sz w:val="18"/>
            <w:szCs w:val="18"/>
          </w:rPr>
          <w:t>https://doi.org/10.1086/380285</w:t>
        </w:r>
      </w:hyperlink>
    </w:p>
    <w:p w14:paraId="769A96D0" w14:textId="77777777" w:rsidR="00502C15" w:rsidRPr="00502C15" w:rsidRDefault="0CC920BD" w:rsidP="0CC920BD">
      <w:pPr>
        <w:pStyle w:val="FootnoteText"/>
      </w:pPr>
      <w:r w:rsidRPr="0CC920BD">
        <w:rPr>
          <w:rFonts w:ascii="Aptos" w:eastAsia="Aptos" w:hAnsi="Aptos" w:cs="Aptos"/>
          <w:sz w:val="18"/>
          <w:szCs w:val="18"/>
        </w:rPr>
        <w:t xml:space="preserve">Aaker, J. L., &amp; Lee, A. Y. (2001). "I" seek pleasures and "we" avoid pains: The role of self-regulatory goals in information processing and persuasion. </w:t>
      </w:r>
      <w:r w:rsidRPr="0CC920BD">
        <w:rPr>
          <w:rFonts w:ascii="Aptos" w:eastAsia="Aptos" w:hAnsi="Aptos" w:cs="Aptos"/>
          <w:i/>
          <w:iCs/>
          <w:sz w:val="18"/>
          <w:szCs w:val="18"/>
        </w:rPr>
        <w:t>Journal of Consumer Research, 28</w:t>
      </w:r>
      <w:r w:rsidRPr="0CC920BD">
        <w:rPr>
          <w:rFonts w:ascii="Aptos" w:eastAsia="Aptos" w:hAnsi="Aptos" w:cs="Aptos"/>
          <w:sz w:val="18"/>
          <w:szCs w:val="18"/>
        </w:rPr>
        <w:t xml:space="preserve">(1), 33–49. </w:t>
      </w:r>
      <w:hyperlink r:id="rId25">
        <w:r w:rsidRPr="0CC920BD">
          <w:rPr>
            <w:rStyle w:val="Hyperlink"/>
            <w:rFonts w:ascii="Aptos" w:eastAsia="Aptos" w:hAnsi="Aptos" w:cs="Aptos"/>
            <w:sz w:val="18"/>
            <w:szCs w:val="18"/>
          </w:rPr>
          <w:t>https://doi.org/10.1086/321946</w:t>
        </w:r>
      </w:hyperlink>
    </w:p>
    <w:p w14:paraId="77C11C5A" w14:textId="77D580BA" w:rsidR="0CC920BD" w:rsidRDefault="0CC920BD" w:rsidP="0CC920BD">
      <w:pPr>
        <w:pStyle w:val="FootnoteText"/>
      </w:pPr>
      <w:r w:rsidRPr="0CC920BD">
        <w:rPr>
          <w:rFonts w:ascii="Aptos" w:eastAsia="Aptos" w:hAnsi="Aptos" w:cs="Aptos"/>
          <w:sz w:val="18"/>
          <w:szCs w:val="18"/>
        </w:rPr>
        <w:t xml:space="preserve">Cesario, J., Grant, H., &amp; Higgins, E. T. (2004). Regulatory Fit and Persuasion: Transfer From "Feeling Right." Journal of Personality and Social Psychology, 86(3), 388–404. </w:t>
      </w:r>
      <w:hyperlink r:id="rId26">
        <w:r w:rsidRPr="0CC920BD">
          <w:rPr>
            <w:rStyle w:val="Hyperlink"/>
            <w:rFonts w:ascii="Aptos" w:eastAsia="Aptos" w:hAnsi="Aptos" w:cs="Aptos"/>
            <w:sz w:val="18"/>
            <w:szCs w:val="18"/>
          </w:rPr>
          <w:t>https://doi.org/10.1037/0022-3514.86.3.388</w:t>
        </w:r>
      </w:hyperlink>
    </w:p>
    <w:p w14:paraId="07F7902F" w14:textId="77777777" w:rsidR="00502C15" w:rsidRPr="00502C15" w:rsidRDefault="0CC920BD" w:rsidP="0CC920BD">
      <w:pPr>
        <w:pStyle w:val="FootnoteText"/>
      </w:pPr>
      <w:r w:rsidRPr="0CC920BD">
        <w:rPr>
          <w:rFonts w:ascii="Aptos" w:eastAsia="Aptos" w:hAnsi="Aptos" w:cs="Aptos"/>
          <w:sz w:val="18"/>
          <w:szCs w:val="18"/>
        </w:rPr>
        <w:t xml:space="preserve">Lee, A. Y., &amp; Aaker, J. L. (2004). Bringing the Frame Into Focus: The Influence of Regulatory Fit on Processing Fluency and Persuasion. </w:t>
      </w:r>
      <w:r w:rsidRPr="0CC920BD">
        <w:rPr>
          <w:rFonts w:ascii="Aptos" w:eastAsia="Aptos" w:hAnsi="Aptos" w:cs="Aptos"/>
          <w:i/>
          <w:iCs/>
          <w:sz w:val="18"/>
          <w:szCs w:val="18"/>
        </w:rPr>
        <w:t>Journal of Personality and Social Psychology, 86</w:t>
      </w:r>
      <w:r w:rsidRPr="0CC920BD">
        <w:rPr>
          <w:rFonts w:ascii="Aptos" w:eastAsia="Aptos" w:hAnsi="Aptos" w:cs="Aptos"/>
          <w:sz w:val="18"/>
          <w:szCs w:val="18"/>
        </w:rPr>
        <w:t xml:space="preserve">(2), 205–218. </w:t>
      </w:r>
      <w:hyperlink r:id="rId27">
        <w:r w:rsidRPr="0CC920BD">
          <w:rPr>
            <w:rStyle w:val="Hyperlink"/>
            <w:rFonts w:ascii="Aptos" w:eastAsia="Aptos" w:hAnsi="Aptos" w:cs="Aptos"/>
            <w:sz w:val="18"/>
            <w:szCs w:val="18"/>
          </w:rPr>
          <w:t>https://doi.org/10.1037/0022-3514.86.2.205</w:t>
        </w:r>
      </w:hyperlink>
    </w:p>
    <w:p w14:paraId="4371EA95" w14:textId="77777777" w:rsidR="00502C15" w:rsidRDefault="00502C15" w:rsidP="0CC920BD">
      <w:pPr>
        <w:pStyle w:val="FootnoteText"/>
      </w:pPr>
    </w:p>
  </w:footnote>
  <w:footnote w:id="12">
    <w:p w14:paraId="3BD9EF90" w14:textId="4B09D6DF" w:rsidR="00297A26" w:rsidRPr="00297A26" w:rsidRDefault="00297A26" w:rsidP="0CC920BD">
      <w:pPr>
        <w:pStyle w:val="FootnoteText"/>
      </w:pPr>
      <w:r w:rsidRPr="0CC920BD">
        <w:rPr>
          <w:rStyle w:val="FootnoteReference"/>
          <w:rFonts w:ascii="Aptos" w:eastAsia="Aptos" w:hAnsi="Aptos" w:cs="Aptos"/>
          <w:sz w:val="18"/>
          <w:szCs w:val="18"/>
        </w:rPr>
        <w:footnoteRef/>
      </w:r>
      <w:r w:rsidR="0CC920BD" w:rsidRPr="0CC920BD">
        <w:rPr>
          <w:rFonts w:ascii="Aptos" w:eastAsia="Aptos" w:hAnsi="Aptos" w:cs="Aptos"/>
          <w:sz w:val="18"/>
          <w:szCs w:val="18"/>
        </w:rPr>
        <w:t xml:space="preserve"> Read more:</w:t>
      </w:r>
      <w:r>
        <w:br/>
      </w:r>
      <w:r w:rsidR="0CC920BD" w:rsidRPr="0CC920BD">
        <w:rPr>
          <w:rFonts w:ascii="Aptos" w:eastAsia="Aptos" w:hAnsi="Aptos" w:cs="Aptos"/>
          <w:sz w:val="18"/>
          <w:szCs w:val="18"/>
        </w:rPr>
        <w:t xml:space="preserve">Roos, J. M., &amp; Kazemi, A. (2022). The five factor model of personality as predictor of online shopping: Analyzing data from a large representative sample of Swedish internet users. </w:t>
      </w:r>
      <w:r w:rsidR="0CC920BD" w:rsidRPr="0CC920BD">
        <w:rPr>
          <w:rFonts w:ascii="Aptos" w:eastAsia="Aptos" w:hAnsi="Aptos" w:cs="Aptos"/>
          <w:i/>
          <w:iCs/>
          <w:sz w:val="18"/>
          <w:szCs w:val="18"/>
        </w:rPr>
        <w:t>Cogent Psychology, 9</w:t>
      </w:r>
      <w:r w:rsidR="0CC920BD" w:rsidRPr="0CC920BD">
        <w:rPr>
          <w:rFonts w:ascii="Aptos" w:eastAsia="Aptos" w:hAnsi="Aptos" w:cs="Aptos"/>
          <w:sz w:val="18"/>
          <w:szCs w:val="18"/>
        </w:rPr>
        <w:t xml:space="preserve">(1), Article 2024640. </w:t>
      </w:r>
      <w:hyperlink r:id="rId28" w:tgtFrame="_blank" w:history="1">
        <w:r w:rsidR="0CC920BD" w:rsidRPr="0CC920BD">
          <w:rPr>
            <w:rStyle w:val="Hyperlink"/>
            <w:rFonts w:ascii="Aptos" w:eastAsia="Aptos" w:hAnsi="Aptos" w:cs="Aptos"/>
            <w:sz w:val="18"/>
            <w:szCs w:val="18"/>
          </w:rPr>
          <w:t>https://doi.org/10.1080/23311908.2021.2024640</w:t>
        </w:r>
      </w:hyperlink>
    </w:p>
    <w:p w14:paraId="7AC37102" w14:textId="32C835FD" w:rsidR="00297A26" w:rsidRDefault="00297A26" w:rsidP="0CC920BD">
      <w:pPr>
        <w:pStyle w:val="FootnoteText"/>
      </w:pPr>
    </w:p>
  </w:footnote>
  <w:footnote w:id="13">
    <w:p w14:paraId="3632B6B4" w14:textId="0110E3D3" w:rsidR="00297A26" w:rsidRDefault="00297A26" w:rsidP="0CC920BD">
      <w:pPr>
        <w:pStyle w:val="FootnoteText"/>
      </w:pPr>
      <w:r w:rsidRPr="0CC920BD">
        <w:rPr>
          <w:rStyle w:val="FootnoteReference"/>
          <w:rFonts w:ascii="Aptos" w:eastAsia="Aptos" w:hAnsi="Aptos" w:cs="Aptos"/>
          <w:sz w:val="18"/>
          <w:szCs w:val="18"/>
        </w:rPr>
        <w:footnoteRef/>
      </w:r>
      <w:r w:rsidR="0CC920BD" w:rsidRPr="0CC920BD">
        <w:rPr>
          <w:rFonts w:ascii="Aptos" w:eastAsia="Aptos" w:hAnsi="Aptos" w:cs="Aptos"/>
          <w:sz w:val="18"/>
          <w:szCs w:val="18"/>
        </w:rPr>
        <w:t xml:space="preserve"> Read more:</w:t>
      </w:r>
      <w:r>
        <w:br/>
      </w:r>
      <w:r w:rsidR="0CC920BD" w:rsidRPr="0CC920BD">
        <w:rPr>
          <w:rFonts w:ascii="Aptos" w:eastAsia="Aptos" w:hAnsi="Aptos" w:cs="Aptos"/>
          <w:sz w:val="18"/>
          <w:szCs w:val="18"/>
        </w:rPr>
        <w:t xml:space="preserve">Bairrada, C.M., Coelho, A. and Lizanets, V. (2019), The impact of brand personality on consumer behavior: the role of brand love, Journal of Fashion Marketing and Management, Vol. 23 No. 1, pp. 30-47. </w:t>
      </w:r>
      <w:hyperlink r:id="rId29" w:history="1">
        <w:r w:rsidR="0CC920BD" w:rsidRPr="0CC920BD">
          <w:rPr>
            <w:rStyle w:val="Hyperlink"/>
            <w:rFonts w:ascii="Aptos" w:eastAsia="Aptos" w:hAnsi="Aptos" w:cs="Aptos"/>
            <w:sz w:val="18"/>
            <w:szCs w:val="18"/>
          </w:rPr>
          <w:t>https://doi.org/10.1108/JFMM-07-2018-0091</w:t>
        </w:r>
      </w:hyperlink>
    </w:p>
    <w:p w14:paraId="0AA86159" w14:textId="1D168AFF" w:rsidR="00297A26" w:rsidRDefault="0CC920BD" w:rsidP="0CC920BD">
      <w:pPr>
        <w:pStyle w:val="FootnoteText"/>
      </w:pPr>
      <w:r w:rsidRPr="0CC920BD">
        <w:rPr>
          <w:rFonts w:ascii="Aptos" w:eastAsia="Aptos" w:hAnsi="Aptos" w:cs="Aptos"/>
          <w:sz w:val="18"/>
          <w:szCs w:val="18"/>
        </w:rPr>
        <w:t xml:space="preserve">McManus, J. F., Carvalho, S. W., &amp; Trifts, V. (2022). The role of brand personality in the formation of consumer affect and self-brand connection. </w:t>
      </w:r>
      <w:r w:rsidRPr="0CC920BD">
        <w:rPr>
          <w:rFonts w:ascii="Aptos" w:eastAsia="Aptos" w:hAnsi="Aptos" w:cs="Aptos"/>
          <w:i/>
          <w:iCs/>
          <w:sz w:val="18"/>
          <w:szCs w:val="18"/>
        </w:rPr>
        <w:t>Journal of Product &amp; Brand Management, 31</w:t>
      </w:r>
      <w:r w:rsidRPr="0CC920BD">
        <w:rPr>
          <w:rFonts w:ascii="Aptos" w:eastAsia="Aptos" w:hAnsi="Aptos" w:cs="Aptos"/>
          <w:sz w:val="18"/>
          <w:szCs w:val="18"/>
        </w:rPr>
        <w:t xml:space="preserve">(4), 551–569. </w:t>
      </w:r>
      <w:hyperlink r:id="rId30">
        <w:r w:rsidRPr="0CC920BD">
          <w:rPr>
            <w:rStyle w:val="Hyperlink"/>
            <w:rFonts w:ascii="Aptos" w:eastAsia="Aptos" w:hAnsi="Aptos" w:cs="Aptos"/>
            <w:sz w:val="18"/>
            <w:szCs w:val="18"/>
          </w:rPr>
          <w:t>https://doi.org/10.1108/JPBM-08-2020-3039</w:t>
        </w:r>
      </w:hyperlink>
    </w:p>
    <w:p w14:paraId="6204CDC7" w14:textId="37C7AB95" w:rsidR="0004085F" w:rsidRDefault="0CC920BD" w:rsidP="0CC920BD">
      <w:pPr>
        <w:pStyle w:val="FootnoteText"/>
      </w:pPr>
      <w:r w:rsidRPr="0CC920BD">
        <w:rPr>
          <w:rFonts w:ascii="Aptos" w:eastAsia="Aptos" w:hAnsi="Aptos" w:cs="Aptos"/>
          <w:sz w:val="18"/>
          <w:szCs w:val="18"/>
        </w:rPr>
        <w:t xml:space="preserve">Ahmad, A., &amp; Thyagaraj, K. S. (2015). Understanding the Influence of Brand Personality on Consumer Behavior. </w:t>
      </w:r>
      <w:r w:rsidRPr="0CC920BD">
        <w:rPr>
          <w:rFonts w:ascii="Aptos" w:eastAsia="Aptos" w:hAnsi="Aptos" w:cs="Aptos"/>
          <w:i/>
          <w:iCs/>
          <w:sz w:val="18"/>
          <w:szCs w:val="18"/>
        </w:rPr>
        <w:t>Journal of Advanced Management Science, 3</w:t>
      </w:r>
      <w:r w:rsidRPr="0CC920BD">
        <w:rPr>
          <w:rFonts w:ascii="Aptos" w:eastAsia="Aptos" w:hAnsi="Aptos" w:cs="Aptos"/>
          <w:sz w:val="18"/>
          <w:szCs w:val="18"/>
        </w:rPr>
        <w:t>(1), 38–43. DOI:</w:t>
      </w:r>
      <w:hyperlink r:id="rId31">
        <w:r w:rsidRPr="0CC920BD">
          <w:rPr>
            <w:rStyle w:val="Hyperlink"/>
            <w:rFonts w:ascii="Aptos" w:eastAsia="Aptos" w:hAnsi="Aptos" w:cs="Aptos"/>
            <w:sz w:val="18"/>
            <w:szCs w:val="18"/>
          </w:rPr>
          <w:t>10.12720/joams.3.1.38-43</w:t>
        </w:r>
      </w:hyperlink>
    </w:p>
  </w:footnote>
  <w:footnote w:id="14">
    <w:p w14:paraId="341AC985" w14:textId="3FFE1544" w:rsidR="00047436" w:rsidRDefault="00047436" w:rsidP="0CC920BD">
      <w:pPr>
        <w:pStyle w:val="FootnoteText"/>
      </w:pPr>
      <w:r w:rsidRPr="0CC920BD">
        <w:rPr>
          <w:rStyle w:val="FootnoteReference"/>
          <w:rFonts w:ascii="Aptos" w:eastAsia="Aptos" w:hAnsi="Aptos" w:cs="Aptos"/>
          <w:sz w:val="18"/>
          <w:szCs w:val="18"/>
        </w:rPr>
        <w:footnoteRef/>
      </w:r>
      <w:r w:rsidR="0CC920BD" w:rsidRPr="0CC920BD">
        <w:rPr>
          <w:rFonts w:ascii="Aptos" w:eastAsia="Aptos" w:hAnsi="Aptos" w:cs="Aptos"/>
          <w:sz w:val="18"/>
          <w:szCs w:val="18"/>
        </w:rPr>
        <w:t xml:space="preserve"> Read more:</w:t>
      </w:r>
      <w:r>
        <w:br/>
      </w:r>
      <w:r w:rsidR="0CC920BD" w:rsidRPr="0CC920BD">
        <w:rPr>
          <w:rFonts w:ascii="Aptos" w:eastAsia="Aptos" w:hAnsi="Aptos" w:cs="Aptos"/>
          <w:sz w:val="18"/>
          <w:szCs w:val="18"/>
        </w:rPr>
        <w:t xml:space="preserve">Murphy, J. (2024, February 8). </w:t>
      </w:r>
      <w:r w:rsidR="0CC920BD" w:rsidRPr="0CC920BD">
        <w:rPr>
          <w:rFonts w:ascii="Aptos" w:eastAsia="Aptos" w:hAnsi="Aptos" w:cs="Aptos"/>
          <w:i/>
          <w:iCs/>
          <w:sz w:val="18"/>
          <w:szCs w:val="18"/>
        </w:rPr>
        <w:t>Nike is betting a big Super Bowl ad with Caitlin Clark, rapper Doechii can help reclaim its dominance.</w:t>
      </w:r>
      <w:r w:rsidR="0CC920BD" w:rsidRPr="0CC920BD">
        <w:rPr>
          <w:rFonts w:ascii="Aptos" w:eastAsia="Aptos" w:hAnsi="Aptos" w:cs="Aptos"/>
          <w:sz w:val="18"/>
          <w:szCs w:val="18"/>
        </w:rPr>
        <w:t xml:space="preserve"> The Wall Street Journal. </w:t>
      </w:r>
      <w:hyperlink r:id="rId32" w:history="1">
        <w:r w:rsidR="0CC920BD" w:rsidRPr="0CC920BD">
          <w:rPr>
            <w:rStyle w:val="Hyperlink"/>
            <w:rFonts w:ascii="Aptos" w:eastAsia="Aptos" w:hAnsi="Aptos" w:cs="Aptos"/>
            <w:sz w:val="18"/>
            <w:szCs w:val="18"/>
          </w:rPr>
          <w:t>https://www.wsj.com/business/media/nike-is-betting-a-big-super-bowl-ad-with-caitlin-clark-rapper-doechii-can-help-reclaim-its-dominance-8376b766</w:t>
        </w:r>
      </w:hyperlink>
    </w:p>
    <w:p w14:paraId="2E1D8731" w14:textId="77777777" w:rsidR="00047436" w:rsidRDefault="00047436" w:rsidP="0CC920BD">
      <w:pPr>
        <w:pStyle w:val="FootnoteText"/>
      </w:pPr>
    </w:p>
  </w:footnote>
  <w:footnote w:id="15">
    <w:p w14:paraId="0E810D13" w14:textId="0D7DD8E2" w:rsidR="00047436" w:rsidRDefault="00047436" w:rsidP="0CC920BD">
      <w:pPr>
        <w:pStyle w:val="FootnoteText"/>
      </w:pPr>
      <w:r w:rsidRPr="0CC920BD">
        <w:rPr>
          <w:rStyle w:val="FootnoteReference"/>
          <w:rFonts w:ascii="Aptos" w:eastAsia="Aptos" w:hAnsi="Aptos" w:cs="Aptos"/>
          <w:sz w:val="18"/>
          <w:szCs w:val="18"/>
        </w:rPr>
        <w:footnoteRef/>
      </w:r>
      <w:r w:rsidR="0CC920BD" w:rsidRPr="0CC920BD">
        <w:rPr>
          <w:rFonts w:ascii="Aptos" w:eastAsia="Aptos" w:hAnsi="Aptos" w:cs="Aptos"/>
          <w:sz w:val="18"/>
          <w:szCs w:val="18"/>
        </w:rPr>
        <w:t xml:space="preserve"> Read more:</w:t>
      </w:r>
      <w:r>
        <w:br/>
      </w:r>
      <w:r w:rsidR="0CC920BD" w:rsidRPr="0CC920BD">
        <w:rPr>
          <w:rFonts w:ascii="Aptos" w:eastAsia="Aptos" w:hAnsi="Aptos" w:cs="Aptos"/>
          <w:sz w:val="18"/>
          <w:szCs w:val="18"/>
        </w:rPr>
        <w:t xml:space="preserve">Odedina, C. (2024). </w:t>
      </w:r>
      <w:r w:rsidR="0CC920BD" w:rsidRPr="0CC920BD">
        <w:rPr>
          <w:rFonts w:ascii="Aptos" w:eastAsia="Aptos" w:hAnsi="Aptos" w:cs="Aptos"/>
          <w:i/>
          <w:iCs/>
          <w:sz w:val="18"/>
          <w:szCs w:val="18"/>
        </w:rPr>
        <w:t>Apple as a brand; a detailed analytical approach</w:t>
      </w:r>
      <w:r w:rsidR="0CC920BD" w:rsidRPr="0CC920BD">
        <w:rPr>
          <w:rFonts w:ascii="Aptos" w:eastAsia="Aptos" w:hAnsi="Aptos" w:cs="Aptos"/>
          <w:sz w:val="18"/>
          <w:szCs w:val="18"/>
        </w:rPr>
        <w:t xml:space="preserve">. SSRN. </w:t>
      </w:r>
      <w:hyperlink r:id="rId33" w:tgtFrame="_new" w:history="1">
        <w:r w:rsidR="0CC920BD" w:rsidRPr="0CC920BD">
          <w:rPr>
            <w:rStyle w:val="Hyperlink"/>
            <w:rFonts w:ascii="Aptos" w:eastAsia="Aptos" w:hAnsi="Aptos" w:cs="Aptos"/>
            <w:sz w:val="18"/>
            <w:szCs w:val="18"/>
          </w:rPr>
          <w:t>https://ssrn.com/abstract=4927999</w:t>
        </w:r>
      </w:hyperlink>
    </w:p>
    <w:p w14:paraId="5CF8B9E3" w14:textId="186BDE44" w:rsidR="00047436" w:rsidRDefault="00907A5E" w:rsidP="0CC920BD">
      <w:pPr>
        <w:pStyle w:val="FootnoteText"/>
      </w:pPr>
      <w:r>
        <w:rPr>
          <w:rFonts w:ascii="Aptos" w:eastAsia="Aptos" w:hAnsi="Aptos" w:cs="Aptos"/>
          <w:sz w:val="18"/>
          <w:szCs w:val="18"/>
        </w:rPr>
        <w:t>McVetty, H.</w:t>
      </w:r>
      <w:r w:rsidR="0CC920BD" w:rsidRPr="0CC920BD">
        <w:rPr>
          <w:rFonts w:ascii="Aptos" w:eastAsia="Aptos" w:hAnsi="Aptos" w:cs="Aptos"/>
          <w:sz w:val="18"/>
          <w:szCs w:val="18"/>
        </w:rPr>
        <w:t xml:space="preserve"> (202</w:t>
      </w:r>
      <w:r>
        <w:rPr>
          <w:rFonts w:ascii="Aptos" w:eastAsia="Aptos" w:hAnsi="Aptos" w:cs="Aptos"/>
          <w:sz w:val="18"/>
          <w:szCs w:val="18"/>
        </w:rPr>
        <w:t>1</w:t>
      </w:r>
      <w:r w:rsidR="0CC920BD" w:rsidRPr="0CC920BD">
        <w:rPr>
          <w:rFonts w:ascii="Aptos" w:eastAsia="Aptos" w:hAnsi="Aptos" w:cs="Aptos"/>
          <w:sz w:val="18"/>
          <w:szCs w:val="18"/>
        </w:rPr>
        <w:t xml:space="preserve">). Selling cool: A visual analysis of Apple's brand identity. </w:t>
      </w:r>
      <w:r w:rsidR="0CC920BD" w:rsidRPr="0CC920BD">
        <w:rPr>
          <w:rFonts w:ascii="Aptos" w:eastAsia="Aptos" w:hAnsi="Aptos" w:cs="Aptos"/>
          <w:i/>
          <w:iCs/>
          <w:sz w:val="18"/>
          <w:szCs w:val="18"/>
        </w:rPr>
        <w:t>Academia.edu</w:t>
      </w:r>
      <w:r w:rsidR="0CC920BD" w:rsidRPr="0CC920BD">
        <w:rPr>
          <w:rFonts w:ascii="Aptos" w:eastAsia="Aptos" w:hAnsi="Aptos" w:cs="Aptos"/>
          <w:sz w:val="18"/>
          <w:szCs w:val="18"/>
        </w:rPr>
        <w:t xml:space="preserve">. </w:t>
      </w:r>
      <w:hyperlink r:id="rId34">
        <w:r w:rsidR="0CC920BD" w:rsidRPr="0CC920BD">
          <w:rPr>
            <w:rStyle w:val="Hyperlink"/>
            <w:rFonts w:ascii="Aptos" w:eastAsia="Aptos" w:hAnsi="Aptos" w:cs="Aptos"/>
            <w:sz w:val="18"/>
            <w:szCs w:val="18"/>
          </w:rPr>
          <w:t>https://www.academia.edu/77499784/Selling_cool_a_visual_analysis_of_Apples_brand_identity</w:t>
        </w:r>
      </w:hyperlink>
    </w:p>
    <w:p w14:paraId="68888B0E" w14:textId="1BD8F3B7" w:rsidR="00047436" w:rsidRDefault="0CC920BD" w:rsidP="0CC920BD">
      <w:pPr>
        <w:pStyle w:val="FootnoteText"/>
      </w:pPr>
      <w:r w:rsidRPr="0CC920BD">
        <w:rPr>
          <w:rFonts w:ascii="Aptos" w:eastAsia="Aptos" w:hAnsi="Aptos" w:cs="Aptos"/>
          <w:sz w:val="18"/>
          <w:szCs w:val="18"/>
        </w:rPr>
        <w:t xml:space="preserve">BrandCredential. (2024, January 18). </w:t>
      </w:r>
      <w:r w:rsidRPr="0CC920BD">
        <w:rPr>
          <w:rFonts w:ascii="Aptos" w:eastAsia="Aptos" w:hAnsi="Aptos" w:cs="Aptos"/>
          <w:i/>
          <w:iCs/>
          <w:sz w:val="18"/>
          <w:szCs w:val="18"/>
        </w:rPr>
        <w:t>Apple brand personality: Delighting customers with a blend of simplicity and sophistication</w:t>
      </w:r>
      <w:r w:rsidRPr="0CC920BD">
        <w:rPr>
          <w:rFonts w:ascii="Aptos" w:eastAsia="Aptos" w:hAnsi="Aptos" w:cs="Aptos"/>
          <w:sz w:val="18"/>
          <w:szCs w:val="18"/>
        </w:rPr>
        <w:t xml:space="preserve">. </w:t>
      </w:r>
      <w:hyperlink r:id="rId35">
        <w:r w:rsidRPr="0CC920BD">
          <w:rPr>
            <w:rStyle w:val="Hyperlink"/>
            <w:rFonts w:ascii="Aptos" w:eastAsia="Aptos" w:hAnsi="Aptos" w:cs="Aptos"/>
            <w:sz w:val="18"/>
            <w:szCs w:val="18"/>
          </w:rPr>
          <w:t>https://www.brandcredential.com/post/apple-brand-personality-a-blend-of-simplicity-and-sophistication</w:t>
        </w:r>
      </w:hyperlink>
    </w:p>
  </w:footnote>
  <w:footnote w:id="16">
    <w:p w14:paraId="4883F1D6" w14:textId="0AB74CD5" w:rsidR="0CC920BD" w:rsidRPr="00EF4C3C" w:rsidRDefault="00047436" w:rsidP="0CC920BD">
      <w:pPr>
        <w:pStyle w:val="FootnoteText"/>
      </w:pPr>
      <w:r w:rsidRPr="0CC920BD">
        <w:rPr>
          <w:rStyle w:val="FootnoteReference"/>
          <w:rFonts w:ascii="Aptos" w:eastAsia="Aptos" w:hAnsi="Aptos" w:cs="Aptos"/>
          <w:sz w:val="18"/>
          <w:szCs w:val="18"/>
        </w:rPr>
        <w:footnoteRef/>
      </w:r>
      <w:r w:rsidR="0CC920BD" w:rsidRPr="0CC920BD">
        <w:rPr>
          <w:rFonts w:ascii="Aptos" w:eastAsia="Aptos" w:hAnsi="Aptos" w:cs="Aptos"/>
          <w:sz w:val="18"/>
          <w:szCs w:val="18"/>
        </w:rPr>
        <w:t xml:space="preserve"> Read more:</w:t>
      </w:r>
      <w:r>
        <w:br/>
      </w:r>
      <w:r w:rsidR="00EF4C3C">
        <w:rPr>
          <w:rFonts w:ascii="Aptos" w:eastAsia="Aptos" w:hAnsi="Aptos" w:cs="Aptos"/>
          <w:sz w:val="18"/>
          <w:szCs w:val="18"/>
        </w:rPr>
        <w:t>Audsley</w:t>
      </w:r>
      <w:r w:rsidR="0CC920BD" w:rsidRPr="0CC920BD">
        <w:rPr>
          <w:rFonts w:ascii="Aptos" w:eastAsia="Aptos" w:hAnsi="Aptos" w:cs="Aptos"/>
          <w:sz w:val="18"/>
          <w:szCs w:val="18"/>
        </w:rPr>
        <w:t>. (202</w:t>
      </w:r>
      <w:r w:rsidR="00EF4C3C">
        <w:rPr>
          <w:rFonts w:ascii="Aptos" w:eastAsia="Aptos" w:hAnsi="Aptos" w:cs="Aptos"/>
          <w:sz w:val="18"/>
          <w:szCs w:val="18"/>
        </w:rPr>
        <w:t>5</w:t>
      </w:r>
      <w:r w:rsidR="0CC920BD" w:rsidRPr="0CC920BD">
        <w:rPr>
          <w:rFonts w:ascii="Aptos" w:eastAsia="Aptos" w:hAnsi="Aptos" w:cs="Aptos"/>
          <w:sz w:val="18"/>
          <w:szCs w:val="18"/>
        </w:rPr>
        <w:t xml:space="preserve">, </w:t>
      </w:r>
      <w:r w:rsidR="00EF4C3C">
        <w:rPr>
          <w:rFonts w:ascii="Aptos" w:eastAsia="Aptos" w:hAnsi="Aptos" w:cs="Aptos"/>
          <w:sz w:val="18"/>
          <w:szCs w:val="18"/>
        </w:rPr>
        <w:t>January 11</w:t>
      </w:r>
      <w:r w:rsidR="0CC920BD" w:rsidRPr="0CC920BD">
        <w:rPr>
          <w:rFonts w:ascii="Aptos" w:eastAsia="Aptos" w:hAnsi="Aptos" w:cs="Aptos"/>
          <w:sz w:val="18"/>
          <w:szCs w:val="18"/>
        </w:rPr>
        <w:t xml:space="preserve">). </w:t>
      </w:r>
      <w:r w:rsidR="0CC920BD" w:rsidRPr="0CC920BD">
        <w:rPr>
          <w:rFonts w:ascii="Aptos" w:eastAsia="Aptos" w:hAnsi="Aptos" w:cs="Aptos"/>
          <w:i/>
          <w:iCs/>
          <w:sz w:val="18"/>
          <w:szCs w:val="18"/>
        </w:rPr>
        <w:t>How Coca-Cola built an iconic brand.</w:t>
      </w:r>
      <w:r w:rsidR="0CC920BD" w:rsidRPr="0CC920BD">
        <w:rPr>
          <w:rFonts w:ascii="Aptos" w:eastAsia="Aptos" w:hAnsi="Aptos" w:cs="Aptos"/>
          <w:sz w:val="18"/>
          <w:szCs w:val="18"/>
        </w:rPr>
        <w:t xml:space="preserve"> Founderli. </w:t>
      </w:r>
      <w:hyperlink r:id="rId36">
        <w:r w:rsidR="0CC920BD" w:rsidRPr="0CC920BD">
          <w:rPr>
            <w:rStyle w:val="Hyperlink"/>
            <w:rFonts w:ascii="Aptos" w:eastAsia="Aptos" w:hAnsi="Aptos" w:cs="Aptos"/>
            <w:sz w:val="18"/>
            <w:szCs w:val="18"/>
          </w:rPr>
          <w:t>https://www.founderli.com/post/how-coca-cola-built-an-iconic-brand</w:t>
        </w:r>
      </w:hyperlink>
    </w:p>
  </w:footnote>
  <w:footnote w:id="17">
    <w:p w14:paraId="722F9F83" w14:textId="1DB8E2F1" w:rsidR="00047436" w:rsidRDefault="00047436" w:rsidP="0CC920BD">
      <w:pPr>
        <w:pStyle w:val="FootnoteText"/>
      </w:pPr>
      <w:r w:rsidRPr="0CC920BD">
        <w:rPr>
          <w:rStyle w:val="FootnoteReference"/>
          <w:rFonts w:ascii="Aptos" w:eastAsia="Aptos" w:hAnsi="Aptos" w:cs="Aptos"/>
          <w:sz w:val="18"/>
          <w:szCs w:val="18"/>
        </w:rPr>
        <w:footnoteRef/>
      </w:r>
      <w:r w:rsidR="0CC920BD" w:rsidRPr="0CC920BD">
        <w:rPr>
          <w:rFonts w:ascii="Aptos" w:eastAsia="Aptos" w:hAnsi="Aptos" w:cs="Aptos"/>
          <w:sz w:val="18"/>
          <w:szCs w:val="18"/>
        </w:rPr>
        <w:t xml:space="preserve"> Read more:</w:t>
      </w:r>
      <w:r>
        <w:br/>
      </w:r>
      <w:r w:rsidR="0CC920BD" w:rsidRPr="0CC920BD">
        <w:rPr>
          <w:rFonts w:ascii="Aptos" w:eastAsia="Aptos" w:hAnsi="Aptos" w:cs="Aptos"/>
          <w:sz w:val="18"/>
          <w:szCs w:val="18"/>
        </w:rPr>
        <w:t>Digital Maven. (202</w:t>
      </w:r>
      <w:r w:rsidR="00907A5E">
        <w:rPr>
          <w:rFonts w:ascii="Aptos" w:eastAsia="Aptos" w:hAnsi="Aptos" w:cs="Aptos"/>
          <w:sz w:val="18"/>
          <w:szCs w:val="18"/>
        </w:rPr>
        <w:t>4</w:t>
      </w:r>
      <w:r w:rsidR="0CC920BD" w:rsidRPr="0CC920BD">
        <w:rPr>
          <w:rFonts w:ascii="Aptos" w:eastAsia="Aptos" w:hAnsi="Aptos" w:cs="Aptos"/>
          <w:sz w:val="18"/>
          <w:szCs w:val="18"/>
        </w:rPr>
        <w:t xml:space="preserve">, </w:t>
      </w:r>
      <w:r w:rsidR="00907A5E">
        <w:rPr>
          <w:rFonts w:ascii="Aptos" w:eastAsia="Aptos" w:hAnsi="Aptos" w:cs="Aptos"/>
          <w:sz w:val="18"/>
          <w:szCs w:val="18"/>
        </w:rPr>
        <w:t>December 4</w:t>
      </w:r>
      <w:r w:rsidR="0CC920BD" w:rsidRPr="0CC920BD">
        <w:rPr>
          <w:rFonts w:ascii="Aptos" w:eastAsia="Aptos" w:hAnsi="Aptos" w:cs="Aptos"/>
          <w:sz w:val="18"/>
          <w:szCs w:val="18"/>
        </w:rPr>
        <w:t xml:space="preserve">). </w:t>
      </w:r>
      <w:r w:rsidR="0CC920BD" w:rsidRPr="0CC920BD">
        <w:rPr>
          <w:rFonts w:ascii="Aptos" w:eastAsia="Aptos" w:hAnsi="Aptos" w:cs="Aptos"/>
          <w:i/>
          <w:iCs/>
          <w:sz w:val="18"/>
          <w:szCs w:val="18"/>
        </w:rPr>
        <w:t>Harley-Davidson’s positioning: How Harley-Davidson has positioned itself as a symbol of freedom and rebellion.</w:t>
      </w:r>
      <w:r w:rsidR="0CC920BD" w:rsidRPr="0CC920BD">
        <w:rPr>
          <w:rFonts w:ascii="Aptos" w:eastAsia="Aptos" w:hAnsi="Aptos" w:cs="Aptos"/>
          <w:sz w:val="18"/>
          <w:szCs w:val="18"/>
        </w:rPr>
        <w:t xml:space="preserve"> Digital Maven. </w:t>
      </w:r>
      <w:hyperlink r:id="rId37" w:history="1">
        <w:r w:rsidR="0CC920BD" w:rsidRPr="0CC920BD">
          <w:rPr>
            <w:rStyle w:val="Hyperlink"/>
            <w:rFonts w:ascii="Aptos" w:eastAsia="Aptos" w:hAnsi="Aptos" w:cs="Aptos"/>
            <w:sz w:val="18"/>
            <w:szCs w:val="18"/>
          </w:rPr>
          <w:t>https://digitalmaven.co.in/case-study-8-harley-davidsons-positioning-how-harley-davidson-has-positioned-itself-as-a-symbol-of-freedom-and-rebellion</w:t>
        </w:r>
      </w:hyperlink>
    </w:p>
    <w:p w14:paraId="6617E555" w14:textId="13191C7B" w:rsidR="0CC920BD" w:rsidRPr="00907A5E" w:rsidRDefault="0CC920BD" w:rsidP="0CC920BD">
      <w:pPr>
        <w:pStyle w:val="FootnoteText"/>
      </w:pPr>
      <w:r w:rsidRPr="0CC920BD">
        <w:rPr>
          <w:rFonts w:ascii="Aptos" w:eastAsia="Aptos" w:hAnsi="Aptos" w:cs="Aptos"/>
          <w:sz w:val="18"/>
          <w:szCs w:val="18"/>
        </w:rPr>
        <w:t>IIDE. (202</w:t>
      </w:r>
      <w:r w:rsidR="00907A5E">
        <w:rPr>
          <w:rFonts w:ascii="Aptos" w:eastAsia="Aptos" w:hAnsi="Aptos" w:cs="Aptos"/>
          <w:sz w:val="18"/>
          <w:szCs w:val="18"/>
        </w:rPr>
        <w:t>5</w:t>
      </w:r>
      <w:r w:rsidRPr="0CC920BD">
        <w:rPr>
          <w:rFonts w:ascii="Aptos" w:eastAsia="Aptos" w:hAnsi="Aptos" w:cs="Aptos"/>
          <w:sz w:val="18"/>
          <w:szCs w:val="18"/>
        </w:rPr>
        <w:t xml:space="preserve">, </w:t>
      </w:r>
      <w:r w:rsidR="00907A5E">
        <w:rPr>
          <w:rFonts w:ascii="Aptos" w:eastAsia="Aptos" w:hAnsi="Aptos" w:cs="Aptos"/>
          <w:sz w:val="18"/>
          <w:szCs w:val="18"/>
        </w:rPr>
        <w:t>September 24)</w:t>
      </w:r>
      <w:r w:rsidRPr="0CC920BD">
        <w:rPr>
          <w:rFonts w:ascii="Aptos" w:eastAsia="Aptos" w:hAnsi="Aptos" w:cs="Aptos"/>
          <w:sz w:val="18"/>
          <w:szCs w:val="18"/>
        </w:rPr>
        <w:t xml:space="preserve">. </w:t>
      </w:r>
      <w:r w:rsidRPr="0CC920BD">
        <w:rPr>
          <w:rFonts w:ascii="Aptos" w:eastAsia="Aptos" w:hAnsi="Aptos" w:cs="Aptos"/>
          <w:i/>
          <w:iCs/>
          <w:sz w:val="18"/>
          <w:szCs w:val="18"/>
        </w:rPr>
        <w:t>Marketing strategy of Harley-Davidson.</w:t>
      </w:r>
      <w:r w:rsidRPr="0CC920BD">
        <w:rPr>
          <w:rFonts w:ascii="Aptos" w:eastAsia="Aptos" w:hAnsi="Aptos" w:cs="Aptos"/>
          <w:sz w:val="18"/>
          <w:szCs w:val="18"/>
        </w:rPr>
        <w:t xml:space="preserve"> IIDE. </w:t>
      </w:r>
      <w:hyperlink r:id="rId38">
        <w:r w:rsidRPr="0CC920BD">
          <w:rPr>
            <w:rStyle w:val="Hyperlink"/>
            <w:rFonts w:ascii="Aptos" w:eastAsia="Aptos" w:hAnsi="Aptos" w:cs="Aptos"/>
            <w:sz w:val="18"/>
            <w:szCs w:val="18"/>
          </w:rPr>
          <w:t>https://iide.co/case-studies/marketing-strategy-of-harley-davidson</w:t>
        </w:r>
      </w:hyperlink>
    </w:p>
  </w:footnote>
  <w:footnote w:id="18">
    <w:p w14:paraId="3D01DF3E" w14:textId="77777777" w:rsidR="00EF4C3C" w:rsidRDefault="00047436" w:rsidP="00EF4C3C">
      <w:pPr>
        <w:pStyle w:val="FootnoteText"/>
        <w:rPr>
          <w:rFonts w:ascii="Aptos" w:eastAsia="Aptos" w:hAnsi="Aptos" w:cs="Aptos"/>
          <w:sz w:val="18"/>
          <w:szCs w:val="18"/>
        </w:rPr>
      </w:pPr>
      <w:r w:rsidRPr="0CC920BD">
        <w:rPr>
          <w:rStyle w:val="FootnoteReference"/>
          <w:rFonts w:ascii="Aptos" w:eastAsia="Aptos" w:hAnsi="Aptos" w:cs="Aptos"/>
          <w:sz w:val="18"/>
          <w:szCs w:val="18"/>
        </w:rPr>
        <w:footnoteRef/>
      </w:r>
      <w:r w:rsidR="0CC920BD" w:rsidRPr="0CC920BD">
        <w:rPr>
          <w:rFonts w:ascii="Aptos" w:eastAsia="Aptos" w:hAnsi="Aptos" w:cs="Aptos"/>
          <w:sz w:val="18"/>
          <w:szCs w:val="18"/>
        </w:rPr>
        <w:t xml:space="preserve"> Read more:</w:t>
      </w:r>
      <w:r>
        <w:br/>
      </w:r>
      <w:r w:rsidR="00EF4C3C" w:rsidRPr="00EF4C3C">
        <w:rPr>
          <w:rFonts w:ascii="Aptos" w:eastAsia="Aptos" w:hAnsi="Aptos" w:cs="Aptos"/>
          <w:sz w:val="18"/>
          <w:szCs w:val="18"/>
        </w:rPr>
        <w:t xml:space="preserve">Varshney, D., &amp; Ahmed, Y.M. (2023). Walking the talk of sustainability practices: The case of Lush Retail Ltd. </w:t>
      </w:r>
      <w:r w:rsidR="00EF4C3C" w:rsidRPr="00EF4C3C">
        <w:rPr>
          <w:rFonts w:ascii="Aptos" w:eastAsia="Aptos" w:hAnsi="Aptos" w:cs="Aptos"/>
          <w:i/>
          <w:sz w:val="18"/>
          <w:szCs w:val="18"/>
        </w:rPr>
        <w:t>Rutgers Business Review</w:t>
      </w:r>
      <w:r w:rsidR="00EF4C3C" w:rsidRPr="00EF4C3C">
        <w:rPr>
          <w:rFonts w:ascii="Aptos" w:eastAsia="Aptos" w:hAnsi="Aptos" w:cs="Aptos"/>
          <w:sz w:val="18"/>
          <w:szCs w:val="18"/>
        </w:rPr>
        <w:t xml:space="preserve">. </w:t>
      </w:r>
      <w:hyperlink r:id="rId39" w:history="1">
        <w:r w:rsidR="00EF4C3C" w:rsidRPr="00EF4C3C">
          <w:rPr>
            <w:rStyle w:val="Hyperlink"/>
            <w:rFonts w:ascii="Aptos" w:eastAsia="Aptos" w:hAnsi="Aptos" w:cs="Aptos"/>
            <w:sz w:val="18"/>
            <w:szCs w:val="18"/>
          </w:rPr>
          <w:t>https://rbr.business.rutgers.edu/sites/default/files/documents/rbr-080108.pdf</w:t>
        </w:r>
      </w:hyperlink>
    </w:p>
    <w:p w14:paraId="55F60861" w14:textId="4DA56C85" w:rsidR="00047436" w:rsidRDefault="0CC920BD" w:rsidP="0CC920BD">
      <w:pPr>
        <w:pStyle w:val="FootnoteText"/>
      </w:pPr>
      <w:r w:rsidRPr="0CC920BD">
        <w:rPr>
          <w:rFonts w:ascii="Aptos" w:eastAsia="Aptos" w:hAnsi="Aptos" w:cs="Aptos"/>
          <w:sz w:val="18"/>
          <w:szCs w:val="18"/>
        </w:rPr>
        <w:t xml:space="preserve">World Brand Affairs. (2023). Lessons learned from Lush Cosmetics: Building a brand through ethical marketing. </w:t>
      </w:r>
      <w:hyperlink r:id="rId40">
        <w:r w:rsidRPr="0CC920BD">
          <w:rPr>
            <w:rStyle w:val="Hyperlink"/>
            <w:rFonts w:ascii="Aptos" w:eastAsia="Aptos" w:hAnsi="Aptos" w:cs="Aptos"/>
            <w:sz w:val="18"/>
            <w:szCs w:val="18"/>
          </w:rPr>
          <w:t>https://worldbrandaffairs.com/lessons-learned-from-lush-cosmetics-building-a-brand-through-ethical-marketing/</w:t>
        </w:r>
      </w:hyperlink>
    </w:p>
  </w:footnote>
  <w:footnote w:id="19">
    <w:p w14:paraId="5B0AA316" w14:textId="730362A5" w:rsidR="005C5EEE" w:rsidRDefault="005C5EEE" w:rsidP="0CC920BD">
      <w:pPr>
        <w:pStyle w:val="FootnoteText"/>
      </w:pPr>
      <w:r w:rsidRPr="0CC920BD">
        <w:rPr>
          <w:rStyle w:val="FootnoteReference"/>
          <w:rFonts w:ascii="Aptos" w:eastAsia="Aptos" w:hAnsi="Aptos" w:cs="Aptos"/>
          <w:sz w:val="18"/>
          <w:szCs w:val="18"/>
        </w:rPr>
        <w:footnoteRef/>
      </w:r>
      <w:r w:rsidR="0CC920BD" w:rsidRPr="0CC920BD">
        <w:rPr>
          <w:rFonts w:ascii="Aptos" w:eastAsia="Aptos" w:hAnsi="Aptos" w:cs="Aptos"/>
          <w:sz w:val="18"/>
          <w:szCs w:val="18"/>
        </w:rPr>
        <w:t xml:space="preserve"> Read more:</w:t>
      </w:r>
      <w:r>
        <w:br/>
      </w:r>
      <w:r w:rsidR="0CC920BD" w:rsidRPr="0CC920BD">
        <w:rPr>
          <w:rFonts w:ascii="Aptos" w:eastAsia="Aptos" w:hAnsi="Aptos" w:cs="Aptos"/>
          <w:sz w:val="18"/>
          <w:szCs w:val="18"/>
        </w:rPr>
        <w:t xml:space="preserve">Guo, Z. (2024). Emotional marketing and consumer behavior. </w:t>
      </w:r>
      <w:r w:rsidR="0CC920BD" w:rsidRPr="0CC920BD">
        <w:rPr>
          <w:rFonts w:ascii="Aptos" w:eastAsia="Aptos" w:hAnsi="Aptos" w:cs="Aptos"/>
          <w:i/>
          <w:iCs/>
          <w:sz w:val="18"/>
          <w:szCs w:val="18"/>
        </w:rPr>
        <w:t>Advances in Economics Management and Political Sciences</w:t>
      </w:r>
      <w:r w:rsidR="0CC920BD" w:rsidRPr="0CC920BD">
        <w:rPr>
          <w:rFonts w:ascii="Aptos" w:eastAsia="Aptos" w:hAnsi="Aptos" w:cs="Aptos"/>
          <w:sz w:val="18"/>
          <w:szCs w:val="18"/>
        </w:rPr>
        <w:t xml:space="preserve">, 81(1), 266–272. </w:t>
      </w:r>
      <w:hyperlink r:id="rId41" w:tgtFrame="_new" w:history="1">
        <w:r w:rsidR="0CC920BD" w:rsidRPr="0CC920BD">
          <w:rPr>
            <w:rStyle w:val="Hyperlink"/>
            <w:rFonts w:ascii="Aptos" w:eastAsia="Aptos" w:hAnsi="Aptos" w:cs="Aptos"/>
            <w:sz w:val="18"/>
            <w:szCs w:val="18"/>
          </w:rPr>
          <w:t>https://doi.org/10.54254/2754-1169/81/20241703</w:t>
        </w:r>
      </w:hyperlink>
    </w:p>
    <w:p w14:paraId="6F5FF801" w14:textId="2D8801F3" w:rsidR="005C5EEE" w:rsidRDefault="0CC920BD" w:rsidP="0CC920BD">
      <w:pPr>
        <w:pStyle w:val="FootnoteText"/>
      </w:pPr>
      <w:r w:rsidRPr="0CC920BD">
        <w:rPr>
          <w:rFonts w:ascii="Aptos" w:eastAsia="Aptos" w:hAnsi="Aptos" w:cs="Aptos"/>
          <w:sz w:val="18"/>
          <w:szCs w:val="18"/>
          <w:lang w:val="pl-PL"/>
        </w:rPr>
        <w:t xml:space="preserve">Khawaja, S., Zia., T., Sokic, K., Qureshi, F.H. (2023). </w:t>
      </w:r>
      <w:r w:rsidRPr="0CC920BD">
        <w:rPr>
          <w:rFonts w:ascii="Aptos" w:eastAsia="Aptos" w:hAnsi="Aptos" w:cs="Aptos"/>
          <w:sz w:val="18"/>
          <w:szCs w:val="18"/>
        </w:rPr>
        <w:t xml:space="preserve">The impact of emotions on consumer behavior: Exploring gender differences, Journal of Marketing and Consumer Research., Vol. 88, 69-80. </w:t>
      </w:r>
      <w:hyperlink r:id="rId42">
        <w:r w:rsidRPr="0CC920BD">
          <w:rPr>
            <w:rStyle w:val="Hyperlink"/>
            <w:rFonts w:ascii="Aptos" w:eastAsia="Aptos" w:hAnsi="Aptos" w:cs="Aptos"/>
            <w:sz w:val="18"/>
            <w:szCs w:val="18"/>
          </w:rPr>
          <w:t>https://www.researchgate.net/publication/368984806_The_impact_of_emotions_on_consumer_behaviour_Exploring_gender_differences</w:t>
        </w:r>
      </w:hyperlink>
    </w:p>
    <w:p w14:paraId="539FCA63" w14:textId="56221108" w:rsidR="00782906" w:rsidRPr="00782906" w:rsidRDefault="0CC920BD" w:rsidP="0CC920BD">
      <w:pPr>
        <w:pStyle w:val="FootnoteText"/>
      </w:pPr>
      <w:r w:rsidRPr="0CC920BD">
        <w:rPr>
          <w:rFonts w:ascii="Aptos" w:eastAsia="Aptos" w:hAnsi="Aptos" w:cs="Aptos"/>
          <w:sz w:val="18"/>
          <w:szCs w:val="18"/>
        </w:rPr>
        <w:t xml:space="preserve">Fiske, S. T., Gilbert, D. T., &amp; Lindzey, G. (Eds.). (2010). </w:t>
      </w:r>
      <w:r w:rsidRPr="0CC920BD">
        <w:rPr>
          <w:rFonts w:ascii="Aptos" w:eastAsia="Aptos" w:hAnsi="Aptos" w:cs="Aptos"/>
          <w:i/>
          <w:iCs/>
          <w:sz w:val="18"/>
          <w:szCs w:val="18"/>
        </w:rPr>
        <w:t>Handbook of social psychology</w:t>
      </w:r>
      <w:r w:rsidRPr="0CC920BD">
        <w:rPr>
          <w:rFonts w:ascii="Aptos" w:eastAsia="Aptos" w:hAnsi="Aptos" w:cs="Aptos"/>
          <w:sz w:val="18"/>
          <w:szCs w:val="18"/>
        </w:rPr>
        <w:t xml:space="preserve"> (5th ed.). John Wiley &amp; Sons, Inc. </w:t>
      </w:r>
      <w:hyperlink r:id="rId43">
        <w:r w:rsidRPr="0CC920BD">
          <w:rPr>
            <w:rStyle w:val="Hyperlink"/>
            <w:rFonts w:ascii="Aptos" w:eastAsia="Aptos" w:hAnsi="Aptos" w:cs="Aptos"/>
            <w:sz w:val="18"/>
            <w:szCs w:val="18"/>
          </w:rPr>
          <w:t>https://doi.org/10.1002/9780470561119</w:t>
        </w:r>
      </w:hyperlink>
    </w:p>
    <w:p w14:paraId="54F1DB55" w14:textId="5764AF8C" w:rsidR="00961DD4" w:rsidRDefault="0CC920BD" w:rsidP="0CC920BD">
      <w:pPr>
        <w:pStyle w:val="FootnoteText"/>
      </w:pPr>
      <w:r w:rsidRPr="0CC920BD">
        <w:rPr>
          <w:rFonts w:ascii="Aptos" w:eastAsia="Aptos" w:hAnsi="Aptos" w:cs="Aptos"/>
          <w:sz w:val="18"/>
          <w:szCs w:val="18"/>
        </w:rPr>
        <w:t xml:space="preserve">Hollebeek, L. D. (2011). Demystifying customer brand engagement: Exploring the loyalty nexus. </w:t>
      </w:r>
      <w:r w:rsidRPr="0CC920BD">
        <w:rPr>
          <w:rFonts w:ascii="Aptos" w:eastAsia="Aptos" w:hAnsi="Aptos" w:cs="Aptos"/>
          <w:i/>
          <w:iCs/>
          <w:sz w:val="18"/>
          <w:szCs w:val="18"/>
        </w:rPr>
        <w:t>Journal of Marketing Management</w:t>
      </w:r>
      <w:r w:rsidRPr="0CC920BD">
        <w:rPr>
          <w:rFonts w:ascii="Aptos" w:eastAsia="Aptos" w:hAnsi="Aptos" w:cs="Aptos"/>
          <w:sz w:val="18"/>
          <w:szCs w:val="18"/>
        </w:rPr>
        <w:t xml:space="preserve">, 27(7–8), 785–807. </w:t>
      </w:r>
      <w:hyperlink r:id="rId44">
        <w:r w:rsidRPr="0CC920BD">
          <w:rPr>
            <w:rStyle w:val="Hyperlink"/>
            <w:rFonts w:ascii="Aptos" w:eastAsia="Aptos" w:hAnsi="Aptos" w:cs="Aptos"/>
            <w:sz w:val="18"/>
            <w:szCs w:val="18"/>
          </w:rPr>
          <w:t>https://doi.org/10.1080/0267257X.2010.500132</w:t>
        </w:r>
      </w:hyperlink>
    </w:p>
    <w:p w14:paraId="0D097290" w14:textId="77777777" w:rsidR="00782906" w:rsidRPr="00782906" w:rsidRDefault="0CC920BD" w:rsidP="0CC920BD">
      <w:pPr>
        <w:pStyle w:val="FootnoteText"/>
      </w:pPr>
      <w:r w:rsidRPr="0CC920BD">
        <w:rPr>
          <w:rFonts w:ascii="Aptos" w:eastAsia="Aptos" w:hAnsi="Aptos" w:cs="Aptos"/>
          <w:sz w:val="18"/>
          <w:szCs w:val="18"/>
        </w:rPr>
        <w:t xml:space="preserve">Joyal-Desmarais, K., Scharmer, A. K., Madzelan, M. K., See, J. V., Rothman, A. J., &amp; Snyder, M. (2022). Appealing to motivation to change attitudes, intentions, and behavior: A systematic review and meta-analysis of 702 experimental tests of the effects of motivational message matching on persuasion. </w:t>
      </w:r>
      <w:r w:rsidRPr="0CC920BD">
        <w:rPr>
          <w:rFonts w:ascii="Aptos" w:eastAsia="Aptos" w:hAnsi="Aptos" w:cs="Aptos"/>
          <w:i/>
          <w:iCs/>
          <w:sz w:val="18"/>
          <w:szCs w:val="18"/>
        </w:rPr>
        <w:t>Psychological Bulletin, 148</w:t>
      </w:r>
      <w:r w:rsidRPr="0CC920BD">
        <w:rPr>
          <w:rFonts w:ascii="Aptos" w:eastAsia="Aptos" w:hAnsi="Aptos" w:cs="Aptos"/>
          <w:sz w:val="18"/>
          <w:szCs w:val="18"/>
        </w:rPr>
        <w:t xml:space="preserve">(7-8), 465–517. </w:t>
      </w:r>
      <w:hyperlink r:id="rId45">
        <w:r w:rsidRPr="0CC920BD">
          <w:rPr>
            <w:rStyle w:val="Hyperlink"/>
            <w:rFonts w:ascii="Aptos" w:eastAsia="Aptos" w:hAnsi="Aptos" w:cs="Aptos"/>
            <w:sz w:val="18"/>
            <w:szCs w:val="18"/>
          </w:rPr>
          <w:t>https://doi.org/10.1037/bul0000377</w:t>
        </w:r>
      </w:hyperlink>
    </w:p>
    <w:p w14:paraId="7ED0AB1A" w14:textId="77777777" w:rsidR="00782906" w:rsidRPr="00961DD4" w:rsidRDefault="00782906" w:rsidP="0CC920BD">
      <w:pPr>
        <w:pStyle w:val="FootnoteText"/>
        <w:rPr>
          <w:b/>
          <w:bCs/>
        </w:rPr>
      </w:pPr>
    </w:p>
  </w:footnote>
</w:footnotes>
</file>

<file path=word/intelligence2.xml><?xml version="1.0" encoding="utf-8"?>
<int2:intelligence xmlns:int2="http://schemas.microsoft.com/office/intelligence/2020/intelligence" xmlns:oel="http://schemas.microsoft.com/office/2019/extlst">
  <int2:observations>
    <int2:textHash int2:hashCode="lw9abbprJQmpPS" int2:id="5nqp0D0b">
      <int2:state int2:value="Rejected" int2:type="spell"/>
    </int2:textHash>
    <int2:bookmark int2:bookmarkName="_Int_hF158RnX" int2:invalidationBookmarkName="" int2:hashCode="Hl7AA7SkXgmZVG" int2:id="B6hqL9SK">
      <int2:state int2:value="Rejected" int2:type="styl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B48F2"/>
    <w:multiLevelType w:val="multilevel"/>
    <w:tmpl w:val="3F1C6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E82EDE"/>
    <w:multiLevelType w:val="hybridMultilevel"/>
    <w:tmpl w:val="98C6756C"/>
    <w:lvl w:ilvl="0" w:tplc="48264716">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2F326F"/>
    <w:multiLevelType w:val="multilevel"/>
    <w:tmpl w:val="082CF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5E57D3"/>
    <w:multiLevelType w:val="multilevel"/>
    <w:tmpl w:val="06926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466E60"/>
    <w:multiLevelType w:val="multilevel"/>
    <w:tmpl w:val="2C5C35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E378E0"/>
    <w:multiLevelType w:val="multilevel"/>
    <w:tmpl w:val="0EE60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50711C"/>
    <w:multiLevelType w:val="multilevel"/>
    <w:tmpl w:val="2D9E83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103D78"/>
    <w:multiLevelType w:val="hybridMultilevel"/>
    <w:tmpl w:val="D6483C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A10DBB"/>
    <w:multiLevelType w:val="multilevel"/>
    <w:tmpl w:val="E01AF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4011AF2"/>
    <w:multiLevelType w:val="multilevel"/>
    <w:tmpl w:val="D17E89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5202A3"/>
    <w:multiLevelType w:val="multilevel"/>
    <w:tmpl w:val="A052D3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BE31D0"/>
    <w:multiLevelType w:val="multilevel"/>
    <w:tmpl w:val="5DA02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8573FD"/>
    <w:multiLevelType w:val="multilevel"/>
    <w:tmpl w:val="15CECA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0C3076C"/>
    <w:multiLevelType w:val="multilevel"/>
    <w:tmpl w:val="BC080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4174AF"/>
    <w:multiLevelType w:val="multilevel"/>
    <w:tmpl w:val="66DC6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6837B6"/>
    <w:multiLevelType w:val="multilevel"/>
    <w:tmpl w:val="E8A22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016AAC"/>
    <w:multiLevelType w:val="multilevel"/>
    <w:tmpl w:val="15CECA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6E5B33"/>
    <w:multiLevelType w:val="multilevel"/>
    <w:tmpl w:val="E2F0C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623078"/>
    <w:multiLevelType w:val="hybridMultilevel"/>
    <w:tmpl w:val="72F21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524919"/>
    <w:multiLevelType w:val="multilevel"/>
    <w:tmpl w:val="0D409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58420B1"/>
    <w:multiLevelType w:val="hybridMultilevel"/>
    <w:tmpl w:val="BF96987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8576529"/>
    <w:multiLevelType w:val="multilevel"/>
    <w:tmpl w:val="54EC6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E82EC6"/>
    <w:multiLevelType w:val="hybridMultilevel"/>
    <w:tmpl w:val="38B87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9063F0C"/>
    <w:multiLevelType w:val="hybridMultilevel"/>
    <w:tmpl w:val="D9400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5CAC4C"/>
    <w:multiLevelType w:val="hybridMultilevel"/>
    <w:tmpl w:val="770EB92E"/>
    <w:lvl w:ilvl="0" w:tplc="BFD003AE">
      <w:start w:val="1"/>
      <w:numFmt w:val="decimal"/>
      <w:lvlText w:val="%1."/>
      <w:lvlJc w:val="left"/>
      <w:pPr>
        <w:ind w:left="720" w:hanging="360"/>
      </w:pPr>
    </w:lvl>
    <w:lvl w:ilvl="1" w:tplc="662C2718">
      <w:start w:val="1"/>
      <w:numFmt w:val="lowerLetter"/>
      <w:lvlText w:val="%2."/>
      <w:lvlJc w:val="left"/>
      <w:pPr>
        <w:ind w:left="1440" w:hanging="360"/>
      </w:pPr>
    </w:lvl>
    <w:lvl w:ilvl="2" w:tplc="41166778">
      <w:start w:val="1"/>
      <w:numFmt w:val="lowerRoman"/>
      <w:lvlText w:val="%3."/>
      <w:lvlJc w:val="right"/>
      <w:pPr>
        <w:ind w:left="2160" w:hanging="180"/>
      </w:pPr>
    </w:lvl>
    <w:lvl w:ilvl="3" w:tplc="02C237FE">
      <w:start w:val="1"/>
      <w:numFmt w:val="decimal"/>
      <w:lvlText w:val="%4."/>
      <w:lvlJc w:val="left"/>
      <w:pPr>
        <w:ind w:left="2880" w:hanging="360"/>
      </w:pPr>
    </w:lvl>
    <w:lvl w:ilvl="4" w:tplc="71F89E44">
      <w:start w:val="1"/>
      <w:numFmt w:val="lowerLetter"/>
      <w:lvlText w:val="%5."/>
      <w:lvlJc w:val="left"/>
      <w:pPr>
        <w:ind w:left="3600" w:hanging="360"/>
      </w:pPr>
    </w:lvl>
    <w:lvl w:ilvl="5" w:tplc="2BC8E5B6">
      <w:start w:val="1"/>
      <w:numFmt w:val="lowerRoman"/>
      <w:lvlText w:val="%6."/>
      <w:lvlJc w:val="right"/>
      <w:pPr>
        <w:ind w:left="4320" w:hanging="180"/>
      </w:pPr>
    </w:lvl>
    <w:lvl w:ilvl="6" w:tplc="354E461C">
      <w:start w:val="1"/>
      <w:numFmt w:val="decimal"/>
      <w:lvlText w:val="%7."/>
      <w:lvlJc w:val="left"/>
      <w:pPr>
        <w:ind w:left="5040" w:hanging="360"/>
      </w:pPr>
    </w:lvl>
    <w:lvl w:ilvl="7" w:tplc="313658D2">
      <w:start w:val="1"/>
      <w:numFmt w:val="lowerLetter"/>
      <w:lvlText w:val="%8."/>
      <w:lvlJc w:val="left"/>
      <w:pPr>
        <w:ind w:left="5760" w:hanging="360"/>
      </w:pPr>
    </w:lvl>
    <w:lvl w:ilvl="8" w:tplc="E054A91A">
      <w:start w:val="1"/>
      <w:numFmt w:val="lowerRoman"/>
      <w:lvlText w:val="%9."/>
      <w:lvlJc w:val="right"/>
      <w:pPr>
        <w:ind w:left="6480" w:hanging="180"/>
      </w:pPr>
    </w:lvl>
  </w:abstractNum>
  <w:abstractNum w:abstractNumId="25" w15:restartNumberingAfterBreak="0">
    <w:nsid w:val="4BAF3DD9"/>
    <w:multiLevelType w:val="multilevel"/>
    <w:tmpl w:val="ED021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CE94AFB"/>
    <w:multiLevelType w:val="multilevel"/>
    <w:tmpl w:val="A8EA9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07310C"/>
    <w:multiLevelType w:val="multilevel"/>
    <w:tmpl w:val="BD60B9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4273315"/>
    <w:multiLevelType w:val="hybridMultilevel"/>
    <w:tmpl w:val="BF969872"/>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9" w15:restartNumberingAfterBreak="0">
    <w:nsid w:val="560535BF"/>
    <w:multiLevelType w:val="multilevel"/>
    <w:tmpl w:val="36B8B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130243"/>
    <w:multiLevelType w:val="multilevel"/>
    <w:tmpl w:val="C1381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A49751B"/>
    <w:multiLevelType w:val="hybridMultilevel"/>
    <w:tmpl w:val="E14E324E"/>
    <w:lvl w:ilvl="0" w:tplc="64F6AF38">
      <w:start w:val="1"/>
      <w:numFmt w:val="bullet"/>
      <w:lvlText w:val="•"/>
      <w:lvlJc w:val="left"/>
      <w:pPr>
        <w:tabs>
          <w:tab w:val="num" w:pos="720"/>
        </w:tabs>
        <w:ind w:left="720" w:hanging="360"/>
      </w:pPr>
      <w:rPr>
        <w:rFonts w:ascii="Times New Roman" w:hAnsi="Times New Roman" w:hint="default"/>
      </w:rPr>
    </w:lvl>
    <w:lvl w:ilvl="1" w:tplc="9D1832BE">
      <w:numFmt w:val="bullet"/>
      <w:lvlText w:val="•"/>
      <w:lvlJc w:val="left"/>
      <w:pPr>
        <w:tabs>
          <w:tab w:val="num" w:pos="1440"/>
        </w:tabs>
        <w:ind w:left="1440" w:hanging="360"/>
      </w:pPr>
      <w:rPr>
        <w:rFonts w:ascii="Arial" w:hAnsi="Arial" w:hint="default"/>
      </w:rPr>
    </w:lvl>
    <w:lvl w:ilvl="2" w:tplc="2EEC90BE" w:tentative="1">
      <w:start w:val="1"/>
      <w:numFmt w:val="bullet"/>
      <w:lvlText w:val="•"/>
      <w:lvlJc w:val="left"/>
      <w:pPr>
        <w:tabs>
          <w:tab w:val="num" w:pos="2160"/>
        </w:tabs>
        <w:ind w:left="2160" w:hanging="360"/>
      </w:pPr>
      <w:rPr>
        <w:rFonts w:ascii="Times New Roman" w:hAnsi="Times New Roman" w:hint="default"/>
      </w:rPr>
    </w:lvl>
    <w:lvl w:ilvl="3" w:tplc="3002198C" w:tentative="1">
      <w:start w:val="1"/>
      <w:numFmt w:val="bullet"/>
      <w:lvlText w:val="•"/>
      <w:lvlJc w:val="left"/>
      <w:pPr>
        <w:tabs>
          <w:tab w:val="num" w:pos="2880"/>
        </w:tabs>
        <w:ind w:left="2880" w:hanging="360"/>
      </w:pPr>
      <w:rPr>
        <w:rFonts w:ascii="Times New Roman" w:hAnsi="Times New Roman" w:hint="default"/>
      </w:rPr>
    </w:lvl>
    <w:lvl w:ilvl="4" w:tplc="67A6B6E4" w:tentative="1">
      <w:start w:val="1"/>
      <w:numFmt w:val="bullet"/>
      <w:lvlText w:val="•"/>
      <w:lvlJc w:val="left"/>
      <w:pPr>
        <w:tabs>
          <w:tab w:val="num" w:pos="3600"/>
        </w:tabs>
        <w:ind w:left="3600" w:hanging="360"/>
      </w:pPr>
      <w:rPr>
        <w:rFonts w:ascii="Times New Roman" w:hAnsi="Times New Roman" w:hint="default"/>
      </w:rPr>
    </w:lvl>
    <w:lvl w:ilvl="5" w:tplc="C5561CA8" w:tentative="1">
      <w:start w:val="1"/>
      <w:numFmt w:val="bullet"/>
      <w:lvlText w:val="•"/>
      <w:lvlJc w:val="left"/>
      <w:pPr>
        <w:tabs>
          <w:tab w:val="num" w:pos="4320"/>
        </w:tabs>
        <w:ind w:left="4320" w:hanging="360"/>
      </w:pPr>
      <w:rPr>
        <w:rFonts w:ascii="Times New Roman" w:hAnsi="Times New Roman" w:hint="default"/>
      </w:rPr>
    </w:lvl>
    <w:lvl w:ilvl="6" w:tplc="98741E16" w:tentative="1">
      <w:start w:val="1"/>
      <w:numFmt w:val="bullet"/>
      <w:lvlText w:val="•"/>
      <w:lvlJc w:val="left"/>
      <w:pPr>
        <w:tabs>
          <w:tab w:val="num" w:pos="5040"/>
        </w:tabs>
        <w:ind w:left="5040" w:hanging="360"/>
      </w:pPr>
      <w:rPr>
        <w:rFonts w:ascii="Times New Roman" w:hAnsi="Times New Roman" w:hint="default"/>
      </w:rPr>
    </w:lvl>
    <w:lvl w:ilvl="7" w:tplc="7B386F0E" w:tentative="1">
      <w:start w:val="1"/>
      <w:numFmt w:val="bullet"/>
      <w:lvlText w:val="•"/>
      <w:lvlJc w:val="left"/>
      <w:pPr>
        <w:tabs>
          <w:tab w:val="num" w:pos="5760"/>
        </w:tabs>
        <w:ind w:left="5760" w:hanging="360"/>
      </w:pPr>
      <w:rPr>
        <w:rFonts w:ascii="Times New Roman" w:hAnsi="Times New Roman" w:hint="default"/>
      </w:rPr>
    </w:lvl>
    <w:lvl w:ilvl="8" w:tplc="DE0AB7C8"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5E3E34C6"/>
    <w:multiLevelType w:val="hybridMultilevel"/>
    <w:tmpl w:val="C1A0C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6C06A1"/>
    <w:multiLevelType w:val="hybridMultilevel"/>
    <w:tmpl w:val="57C83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CE598F"/>
    <w:multiLevelType w:val="multilevel"/>
    <w:tmpl w:val="0B44A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2FC35C1"/>
    <w:multiLevelType w:val="hybridMultilevel"/>
    <w:tmpl w:val="06A66E3C"/>
    <w:lvl w:ilvl="0" w:tplc="BA2A54FE">
      <w:numFmt w:val="bullet"/>
      <w:lvlText w:val="•"/>
      <w:lvlJc w:val="left"/>
      <w:pPr>
        <w:ind w:left="1080" w:hanging="72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C70C73"/>
    <w:multiLevelType w:val="hybridMultilevel"/>
    <w:tmpl w:val="A176C70C"/>
    <w:lvl w:ilvl="0" w:tplc="D250F5BE">
      <w:start w:val="1"/>
      <w:numFmt w:val="decimal"/>
      <w:lvlText w:val="%1."/>
      <w:lvlJc w:val="left"/>
      <w:pPr>
        <w:ind w:left="720" w:hanging="360"/>
      </w:pPr>
    </w:lvl>
    <w:lvl w:ilvl="1" w:tplc="17B035CE">
      <w:start w:val="1"/>
      <w:numFmt w:val="lowerLetter"/>
      <w:lvlText w:val="%2."/>
      <w:lvlJc w:val="left"/>
      <w:pPr>
        <w:ind w:left="1440" w:hanging="360"/>
      </w:pPr>
    </w:lvl>
    <w:lvl w:ilvl="2" w:tplc="A45CD7A2">
      <w:start w:val="1"/>
      <w:numFmt w:val="lowerRoman"/>
      <w:lvlText w:val="%3."/>
      <w:lvlJc w:val="right"/>
      <w:pPr>
        <w:ind w:left="2160" w:hanging="180"/>
      </w:pPr>
    </w:lvl>
    <w:lvl w:ilvl="3" w:tplc="047A3ADE">
      <w:start w:val="1"/>
      <w:numFmt w:val="decimal"/>
      <w:lvlText w:val="%4."/>
      <w:lvlJc w:val="left"/>
      <w:pPr>
        <w:ind w:left="2880" w:hanging="360"/>
      </w:pPr>
    </w:lvl>
    <w:lvl w:ilvl="4" w:tplc="CAB6563A">
      <w:start w:val="1"/>
      <w:numFmt w:val="lowerLetter"/>
      <w:lvlText w:val="%5."/>
      <w:lvlJc w:val="left"/>
      <w:pPr>
        <w:ind w:left="3600" w:hanging="360"/>
      </w:pPr>
    </w:lvl>
    <w:lvl w:ilvl="5" w:tplc="85C44A18">
      <w:start w:val="1"/>
      <w:numFmt w:val="lowerRoman"/>
      <w:lvlText w:val="%6."/>
      <w:lvlJc w:val="right"/>
      <w:pPr>
        <w:ind w:left="4320" w:hanging="180"/>
      </w:pPr>
    </w:lvl>
    <w:lvl w:ilvl="6" w:tplc="09F65FB6">
      <w:start w:val="1"/>
      <w:numFmt w:val="decimal"/>
      <w:lvlText w:val="%7."/>
      <w:lvlJc w:val="left"/>
      <w:pPr>
        <w:ind w:left="5040" w:hanging="360"/>
      </w:pPr>
    </w:lvl>
    <w:lvl w:ilvl="7" w:tplc="2CBCA886">
      <w:start w:val="1"/>
      <w:numFmt w:val="lowerLetter"/>
      <w:lvlText w:val="%8."/>
      <w:lvlJc w:val="left"/>
      <w:pPr>
        <w:ind w:left="5760" w:hanging="360"/>
      </w:pPr>
    </w:lvl>
    <w:lvl w:ilvl="8" w:tplc="8FE4A9D0">
      <w:start w:val="1"/>
      <w:numFmt w:val="lowerRoman"/>
      <w:lvlText w:val="%9."/>
      <w:lvlJc w:val="right"/>
      <w:pPr>
        <w:ind w:left="6480" w:hanging="180"/>
      </w:pPr>
    </w:lvl>
  </w:abstractNum>
  <w:abstractNum w:abstractNumId="37" w15:restartNumberingAfterBreak="0">
    <w:nsid w:val="693D09C8"/>
    <w:multiLevelType w:val="multilevel"/>
    <w:tmpl w:val="F2D09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C8E4261"/>
    <w:multiLevelType w:val="multilevel"/>
    <w:tmpl w:val="A64EA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C9337C"/>
    <w:multiLevelType w:val="multilevel"/>
    <w:tmpl w:val="9EA6D6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CFA6F1B"/>
    <w:multiLevelType w:val="multilevel"/>
    <w:tmpl w:val="81E825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EE33910"/>
    <w:multiLevelType w:val="multilevel"/>
    <w:tmpl w:val="D4DE0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FC93351"/>
    <w:multiLevelType w:val="multilevel"/>
    <w:tmpl w:val="BFAA7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FFB3F90"/>
    <w:multiLevelType w:val="multilevel"/>
    <w:tmpl w:val="4F5AB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9025D6"/>
    <w:multiLevelType w:val="multilevel"/>
    <w:tmpl w:val="659C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7C57F3"/>
    <w:multiLevelType w:val="multilevel"/>
    <w:tmpl w:val="8E0C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7D00F1"/>
    <w:multiLevelType w:val="hybridMultilevel"/>
    <w:tmpl w:val="73120DC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79587BBC"/>
    <w:multiLevelType w:val="multilevel"/>
    <w:tmpl w:val="60EE0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9A173AE"/>
    <w:multiLevelType w:val="multilevel"/>
    <w:tmpl w:val="5FEC4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B3C0F51"/>
    <w:multiLevelType w:val="hybridMultilevel"/>
    <w:tmpl w:val="90DEF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CCA12A8"/>
    <w:multiLevelType w:val="hybridMultilevel"/>
    <w:tmpl w:val="EF3C6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E9A3329"/>
    <w:multiLevelType w:val="multilevel"/>
    <w:tmpl w:val="DCE61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ED046B9"/>
    <w:multiLevelType w:val="hybridMultilevel"/>
    <w:tmpl w:val="E58A808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2110157974">
    <w:abstractNumId w:val="24"/>
  </w:num>
  <w:num w:numId="2" w16cid:durableId="488063714">
    <w:abstractNumId w:val="36"/>
  </w:num>
  <w:num w:numId="3" w16cid:durableId="700013588">
    <w:abstractNumId w:val="21"/>
  </w:num>
  <w:num w:numId="4" w16cid:durableId="1013721951">
    <w:abstractNumId w:val="42"/>
  </w:num>
  <w:num w:numId="5" w16cid:durableId="1316645033">
    <w:abstractNumId w:val="33"/>
  </w:num>
  <w:num w:numId="6" w16cid:durableId="492528889">
    <w:abstractNumId w:val="50"/>
  </w:num>
  <w:num w:numId="7" w16cid:durableId="278463257">
    <w:abstractNumId w:val="49"/>
  </w:num>
  <w:num w:numId="8" w16cid:durableId="882209884">
    <w:abstractNumId w:val="18"/>
  </w:num>
  <w:num w:numId="9" w16cid:durableId="365448528">
    <w:abstractNumId w:val="31"/>
  </w:num>
  <w:num w:numId="10" w16cid:durableId="45110831">
    <w:abstractNumId w:val="27"/>
  </w:num>
  <w:num w:numId="11" w16cid:durableId="969439695">
    <w:abstractNumId w:val="4"/>
  </w:num>
  <w:num w:numId="12" w16cid:durableId="1313800869">
    <w:abstractNumId w:val="4"/>
    <w:lvlOverride w:ilvl="1">
      <w:lvl w:ilvl="1">
        <w:numFmt w:val="decimal"/>
        <w:lvlText w:val="%2."/>
        <w:lvlJc w:val="left"/>
      </w:lvl>
    </w:lvlOverride>
  </w:num>
  <w:num w:numId="13" w16cid:durableId="1857426797">
    <w:abstractNumId w:val="44"/>
  </w:num>
  <w:num w:numId="14" w16cid:durableId="1720282619">
    <w:abstractNumId w:val="10"/>
  </w:num>
  <w:num w:numId="15" w16cid:durableId="484514250">
    <w:abstractNumId w:val="2"/>
  </w:num>
  <w:num w:numId="16" w16cid:durableId="338585610">
    <w:abstractNumId w:val="51"/>
  </w:num>
  <w:num w:numId="17" w16cid:durableId="612400700">
    <w:abstractNumId w:val="43"/>
  </w:num>
  <w:num w:numId="18" w16cid:durableId="90012313">
    <w:abstractNumId w:val="11"/>
  </w:num>
  <w:num w:numId="19" w16cid:durableId="1471047173">
    <w:abstractNumId w:val="5"/>
  </w:num>
  <w:num w:numId="20" w16cid:durableId="1953315379">
    <w:abstractNumId w:val="3"/>
  </w:num>
  <w:num w:numId="21" w16cid:durableId="2045203111">
    <w:abstractNumId w:val="41"/>
  </w:num>
  <w:num w:numId="22" w16cid:durableId="1933198988">
    <w:abstractNumId w:val="15"/>
  </w:num>
  <w:num w:numId="23" w16cid:durableId="638072038">
    <w:abstractNumId w:val="40"/>
  </w:num>
  <w:num w:numId="24" w16cid:durableId="192544882">
    <w:abstractNumId w:val="38"/>
  </w:num>
  <w:num w:numId="25" w16cid:durableId="1236553593">
    <w:abstractNumId w:val="17"/>
  </w:num>
  <w:num w:numId="26" w16cid:durableId="1682970126">
    <w:abstractNumId w:val="9"/>
  </w:num>
  <w:num w:numId="27" w16cid:durableId="854002389">
    <w:abstractNumId w:val="39"/>
  </w:num>
  <w:num w:numId="28" w16cid:durableId="1291791021">
    <w:abstractNumId w:val="14"/>
  </w:num>
  <w:num w:numId="29" w16cid:durableId="781804024">
    <w:abstractNumId w:val="48"/>
  </w:num>
  <w:num w:numId="30" w16cid:durableId="354812861">
    <w:abstractNumId w:val="37"/>
  </w:num>
  <w:num w:numId="31" w16cid:durableId="1663073897">
    <w:abstractNumId w:val="34"/>
  </w:num>
  <w:num w:numId="32" w16cid:durableId="725495717">
    <w:abstractNumId w:val="6"/>
  </w:num>
  <w:num w:numId="33" w16cid:durableId="685406948">
    <w:abstractNumId w:val="12"/>
  </w:num>
  <w:num w:numId="34" w16cid:durableId="1558319523">
    <w:abstractNumId w:val="26"/>
  </w:num>
  <w:num w:numId="35" w16cid:durableId="258954119">
    <w:abstractNumId w:val="16"/>
  </w:num>
  <w:num w:numId="36" w16cid:durableId="1730956528">
    <w:abstractNumId w:val="0"/>
  </w:num>
  <w:num w:numId="37" w16cid:durableId="1964067906">
    <w:abstractNumId w:val="30"/>
  </w:num>
  <w:num w:numId="38" w16cid:durableId="954363779">
    <w:abstractNumId w:val="29"/>
  </w:num>
  <w:num w:numId="39" w16cid:durableId="374282932">
    <w:abstractNumId w:val="25"/>
  </w:num>
  <w:num w:numId="40" w16cid:durableId="84229780">
    <w:abstractNumId w:val="13"/>
  </w:num>
  <w:num w:numId="41" w16cid:durableId="82340533">
    <w:abstractNumId w:val="47"/>
  </w:num>
  <w:num w:numId="42" w16cid:durableId="691956740">
    <w:abstractNumId w:val="45"/>
  </w:num>
  <w:num w:numId="43" w16cid:durableId="2022705911">
    <w:abstractNumId w:val="8"/>
  </w:num>
  <w:num w:numId="44" w16cid:durableId="2140605107">
    <w:abstractNumId w:val="19"/>
  </w:num>
  <w:num w:numId="45" w16cid:durableId="902717813">
    <w:abstractNumId w:val="1"/>
  </w:num>
  <w:num w:numId="46" w16cid:durableId="555631368">
    <w:abstractNumId w:val="35"/>
  </w:num>
  <w:num w:numId="47" w16cid:durableId="283924604">
    <w:abstractNumId w:val="23"/>
  </w:num>
  <w:num w:numId="48" w16cid:durableId="268708788">
    <w:abstractNumId w:val="32"/>
  </w:num>
  <w:num w:numId="49" w16cid:durableId="1204902614">
    <w:abstractNumId w:val="52"/>
  </w:num>
  <w:num w:numId="50" w16cid:durableId="1532838959">
    <w:abstractNumId w:val="46"/>
  </w:num>
  <w:num w:numId="51" w16cid:durableId="1633092197">
    <w:abstractNumId w:val="7"/>
  </w:num>
  <w:num w:numId="52" w16cid:durableId="2094469796">
    <w:abstractNumId w:val="20"/>
  </w:num>
  <w:num w:numId="53" w16cid:durableId="1588417110">
    <w:abstractNumId w:val="28"/>
  </w:num>
  <w:num w:numId="54" w16cid:durableId="111294080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2E"/>
    <w:rsid w:val="00001567"/>
    <w:rsid w:val="00015031"/>
    <w:rsid w:val="00020D9C"/>
    <w:rsid w:val="00024527"/>
    <w:rsid w:val="0004085F"/>
    <w:rsid w:val="00047436"/>
    <w:rsid w:val="00052846"/>
    <w:rsid w:val="00052CED"/>
    <w:rsid w:val="000703BF"/>
    <w:rsid w:val="00077726"/>
    <w:rsid w:val="00097677"/>
    <w:rsid w:val="000A5048"/>
    <w:rsid w:val="000B6BCC"/>
    <w:rsid w:val="000D702A"/>
    <w:rsid w:val="00102852"/>
    <w:rsid w:val="00103325"/>
    <w:rsid w:val="00115808"/>
    <w:rsid w:val="00140101"/>
    <w:rsid w:val="0014266C"/>
    <w:rsid w:val="00151898"/>
    <w:rsid w:val="0016269F"/>
    <w:rsid w:val="00162D68"/>
    <w:rsid w:val="001631ED"/>
    <w:rsid w:val="0017148D"/>
    <w:rsid w:val="00173C54"/>
    <w:rsid w:val="001800BA"/>
    <w:rsid w:val="00183965"/>
    <w:rsid w:val="0019764E"/>
    <w:rsid w:val="001A7DAD"/>
    <w:rsid w:val="001C1842"/>
    <w:rsid w:val="001C3521"/>
    <w:rsid w:val="001D2C67"/>
    <w:rsid w:val="001D58A4"/>
    <w:rsid w:val="001D5A33"/>
    <w:rsid w:val="001E66CC"/>
    <w:rsid w:val="00200523"/>
    <w:rsid w:val="00203CA8"/>
    <w:rsid w:val="00213F26"/>
    <w:rsid w:val="00215410"/>
    <w:rsid w:val="00232AAB"/>
    <w:rsid w:val="00233034"/>
    <w:rsid w:val="002508F9"/>
    <w:rsid w:val="002564D0"/>
    <w:rsid w:val="00263145"/>
    <w:rsid w:val="00280776"/>
    <w:rsid w:val="00297A26"/>
    <w:rsid w:val="002A4E9B"/>
    <w:rsid w:val="002D047E"/>
    <w:rsid w:val="002D2F97"/>
    <w:rsid w:val="002E133C"/>
    <w:rsid w:val="003047B1"/>
    <w:rsid w:val="00322079"/>
    <w:rsid w:val="003454D7"/>
    <w:rsid w:val="00350669"/>
    <w:rsid w:val="00365BDB"/>
    <w:rsid w:val="00383234"/>
    <w:rsid w:val="003839F3"/>
    <w:rsid w:val="00390195"/>
    <w:rsid w:val="0039360F"/>
    <w:rsid w:val="003973CF"/>
    <w:rsid w:val="003A25A2"/>
    <w:rsid w:val="003D1ED0"/>
    <w:rsid w:val="003E6DF7"/>
    <w:rsid w:val="003F1981"/>
    <w:rsid w:val="003F3123"/>
    <w:rsid w:val="003F653E"/>
    <w:rsid w:val="00405807"/>
    <w:rsid w:val="004173A7"/>
    <w:rsid w:val="004207D9"/>
    <w:rsid w:val="00442A84"/>
    <w:rsid w:val="00460A1D"/>
    <w:rsid w:val="00460FE1"/>
    <w:rsid w:val="00463346"/>
    <w:rsid w:val="004647CC"/>
    <w:rsid w:val="00464B34"/>
    <w:rsid w:val="004721B7"/>
    <w:rsid w:val="0047678F"/>
    <w:rsid w:val="00483A7F"/>
    <w:rsid w:val="00486EC4"/>
    <w:rsid w:val="00487E6A"/>
    <w:rsid w:val="004955CB"/>
    <w:rsid w:val="004B1CA7"/>
    <w:rsid w:val="004B1FDB"/>
    <w:rsid w:val="004C5CD7"/>
    <w:rsid w:val="004D3CD1"/>
    <w:rsid w:val="00502C15"/>
    <w:rsid w:val="00534A8A"/>
    <w:rsid w:val="005674AB"/>
    <w:rsid w:val="0057015F"/>
    <w:rsid w:val="005C034F"/>
    <w:rsid w:val="005C2529"/>
    <w:rsid w:val="005C3D80"/>
    <w:rsid w:val="005C5EEE"/>
    <w:rsid w:val="005E5FBE"/>
    <w:rsid w:val="006002F9"/>
    <w:rsid w:val="006034C1"/>
    <w:rsid w:val="00610335"/>
    <w:rsid w:val="00614AA1"/>
    <w:rsid w:val="00633FD2"/>
    <w:rsid w:val="006354EC"/>
    <w:rsid w:val="00636866"/>
    <w:rsid w:val="00644FD8"/>
    <w:rsid w:val="0064525D"/>
    <w:rsid w:val="00650BCF"/>
    <w:rsid w:val="00654071"/>
    <w:rsid w:val="00655BD3"/>
    <w:rsid w:val="00660248"/>
    <w:rsid w:val="00671328"/>
    <w:rsid w:val="0068036A"/>
    <w:rsid w:val="0068447D"/>
    <w:rsid w:val="00696E93"/>
    <w:rsid w:val="006A4A2B"/>
    <w:rsid w:val="006A7C5E"/>
    <w:rsid w:val="006B152A"/>
    <w:rsid w:val="006B29AF"/>
    <w:rsid w:val="006C48F9"/>
    <w:rsid w:val="006C7C3B"/>
    <w:rsid w:val="006D722F"/>
    <w:rsid w:val="006E212C"/>
    <w:rsid w:val="006E268B"/>
    <w:rsid w:val="006E28F5"/>
    <w:rsid w:val="0070352B"/>
    <w:rsid w:val="00712879"/>
    <w:rsid w:val="0071412E"/>
    <w:rsid w:val="007458FA"/>
    <w:rsid w:val="0074791F"/>
    <w:rsid w:val="00753BAB"/>
    <w:rsid w:val="00761240"/>
    <w:rsid w:val="00782906"/>
    <w:rsid w:val="00790052"/>
    <w:rsid w:val="00792441"/>
    <w:rsid w:val="007B43DA"/>
    <w:rsid w:val="007C16CA"/>
    <w:rsid w:val="007C5020"/>
    <w:rsid w:val="007D6BCE"/>
    <w:rsid w:val="007E15A8"/>
    <w:rsid w:val="007E27AA"/>
    <w:rsid w:val="007F112A"/>
    <w:rsid w:val="007F4C35"/>
    <w:rsid w:val="007F7E73"/>
    <w:rsid w:val="00801AD2"/>
    <w:rsid w:val="008113B7"/>
    <w:rsid w:val="00820E3C"/>
    <w:rsid w:val="008224E4"/>
    <w:rsid w:val="00823B1B"/>
    <w:rsid w:val="00825F85"/>
    <w:rsid w:val="008272BF"/>
    <w:rsid w:val="00836BE7"/>
    <w:rsid w:val="008670C8"/>
    <w:rsid w:val="0087406A"/>
    <w:rsid w:val="00895B75"/>
    <w:rsid w:val="008A5EBB"/>
    <w:rsid w:val="008C0B2F"/>
    <w:rsid w:val="008D10EA"/>
    <w:rsid w:val="008D4968"/>
    <w:rsid w:val="008D5743"/>
    <w:rsid w:val="008E05E5"/>
    <w:rsid w:val="008F1C30"/>
    <w:rsid w:val="008F4FC9"/>
    <w:rsid w:val="00907A5E"/>
    <w:rsid w:val="00913CF9"/>
    <w:rsid w:val="00914DB3"/>
    <w:rsid w:val="00923479"/>
    <w:rsid w:val="00930DF3"/>
    <w:rsid w:val="0095576B"/>
    <w:rsid w:val="00960B78"/>
    <w:rsid w:val="00961DD4"/>
    <w:rsid w:val="00963D49"/>
    <w:rsid w:val="00995FD9"/>
    <w:rsid w:val="009A3B19"/>
    <w:rsid w:val="009C0FC6"/>
    <w:rsid w:val="009E67F2"/>
    <w:rsid w:val="00A017C1"/>
    <w:rsid w:val="00A02A53"/>
    <w:rsid w:val="00A114AC"/>
    <w:rsid w:val="00A12B88"/>
    <w:rsid w:val="00A14DEA"/>
    <w:rsid w:val="00A16B72"/>
    <w:rsid w:val="00A20CF5"/>
    <w:rsid w:val="00A2400F"/>
    <w:rsid w:val="00A24036"/>
    <w:rsid w:val="00A24A99"/>
    <w:rsid w:val="00A27520"/>
    <w:rsid w:val="00A36742"/>
    <w:rsid w:val="00A52642"/>
    <w:rsid w:val="00A55AF1"/>
    <w:rsid w:val="00A55E58"/>
    <w:rsid w:val="00A568AB"/>
    <w:rsid w:val="00A670B7"/>
    <w:rsid w:val="00A7361F"/>
    <w:rsid w:val="00A86882"/>
    <w:rsid w:val="00A91BB9"/>
    <w:rsid w:val="00AB1B89"/>
    <w:rsid w:val="00AB4787"/>
    <w:rsid w:val="00AB4E51"/>
    <w:rsid w:val="00AE704B"/>
    <w:rsid w:val="00B008BD"/>
    <w:rsid w:val="00B00930"/>
    <w:rsid w:val="00B31C91"/>
    <w:rsid w:val="00B334B3"/>
    <w:rsid w:val="00B37961"/>
    <w:rsid w:val="00B44BD7"/>
    <w:rsid w:val="00B5747D"/>
    <w:rsid w:val="00B8333F"/>
    <w:rsid w:val="00B836CB"/>
    <w:rsid w:val="00BA06BA"/>
    <w:rsid w:val="00BB2E30"/>
    <w:rsid w:val="00BB6251"/>
    <w:rsid w:val="00BC4F23"/>
    <w:rsid w:val="00BE37E9"/>
    <w:rsid w:val="00BF464C"/>
    <w:rsid w:val="00BF4A7F"/>
    <w:rsid w:val="00C026C2"/>
    <w:rsid w:val="00C041C8"/>
    <w:rsid w:val="00C058FF"/>
    <w:rsid w:val="00C06CA7"/>
    <w:rsid w:val="00C07B9C"/>
    <w:rsid w:val="00C10EEC"/>
    <w:rsid w:val="00C15BBE"/>
    <w:rsid w:val="00C15C17"/>
    <w:rsid w:val="00C26BFD"/>
    <w:rsid w:val="00C27EB7"/>
    <w:rsid w:val="00C45C3B"/>
    <w:rsid w:val="00C500CB"/>
    <w:rsid w:val="00C55227"/>
    <w:rsid w:val="00C67409"/>
    <w:rsid w:val="00C73E6A"/>
    <w:rsid w:val="00C77A0B"/>
    <w:rsid w:val="00C872AF"/>
    <w:rsid w:val="00CA1FB3"/>
    <w:rsid w:val="00CA3B8A"/>
    <w:rsid w:val="00CA4A59"/>
    <w:rsid w:val="00CB1239"/>
    <w:rsid w:val="00CC0BE7"/>
    <w:rsid w:val="00CD032F"/>
    <w:rsid w:val="00CD1DF7"/>
    <w:rsid w:val="00D032FD"/>
    <w:rsid w:val="00D07D0D"/>
    <w:rsid w:val="00D26217"/>
    <w:rsid w:val="00D27C5F"/>
    <w:rsid w:val="00D51C85"/>
    <w:rsid w:val="00D901B0"/>
    <w:rsid w:val="00D966DE"/>
    <w:rsid w:val="00DA6A7A"/>
    <w:rsid w:val="00DB019C"/>
    <w:rsid w:val="00DB7150"/>
    <w:rsid w:val="00DC13F1"/>
    <w:rsid w:val="00DC718B"/>
    <w:rsid w:val="00DD16E4"/>
    <w:rsid w:val="00DD63D8"/>
    <w:rsid w:val="00E016DC"/>
    <w:rsid w:val="00E1614E"/>
    <w:rsid w:val="00E319A9"/>
    <w:rsid w:val="00E40817"/>
    <w:rsid w:val="00E41A5B"/>
    <w:rsid w:val="00E428BD"/>
    <w:rsid w:val="00E449DB"/>
    <w:rsid w:val="00E5147C"/>
    <w:rsid w:val="00E52945"/>
    <w:rsid w:val="00E6471E"/>
    <w:rsid w:val="00E6794C"/>
    <w:rsid w:val="00E716C5"/>
    <w:rsid w:val="00E72988"/>
    <w:rsid w:val="00E9040F"/>
    <w:rsid w:val="00EA1E83"/>
    <w:rsid w:val="00EB060A"/>
    <w:rsid w:val="00EE0A5D"/>
    <w:rsid w:val="00EF4C3C"/>
    <w:rsid w:val="00F00749"/>
    <w:rsid w:val="00F13370"/>
    <w:rsid w:val="00F2490A"/>
    <w:rsid w:val="00F33CFD"/>
    <w:rsid w:val="00F345D9"/>
    <w:rsid w:val="00F437DD"/>
    <w:rsid w:val="00F46FDF"/>
    <w:rsid w:val="00F57A71"/>
    <w:rsid w:val="00F64CFB"/>
    <w:rsid w:val="00F65161"/>
    <w:rsid w:val="00F66E9F"/>
    <w:rsid w:val="00F73293"/>
    <w:rsid w:val="00F81315"/>
    <w:rsid w:val="00FA38CE"/>
    <w:rsid w:val="00FC0BD0"/>
    <w:rsid w:val="00FC5179"/>
    <w:rsid w:val="00FD4FFC"/>
    <w:rsid w:val="00FE2E92"/>
    <w:rsid w:val="00FE5E2B"/>
    <w:rsid w:val="00FF6511"/>
    <w:rsid w:val="0124B9BC"/>
    <w:rsid w:val="045F40C8"/>
    <w:rsid w:val="08A922D5"/>
    <w:rsid w:val="098427A3"/>
    <w:rsid w:val="0A6E33DA"/>
    <w:rsid w:val="0CC920BD"/>
    <w:rsid w:val="0D4B2233"/>
    <w:rsid w:val="0D507DCD"/>
    <w:rsid w:val="0EA5035A"/>
    <w:rsid w:val="1046FA82"/>
    <w:rsid w:val="12282F41"/>
    <w:rsid w:val="12CA2C4F"/>
    <w:rsid w:val="12E0A29E"/>
    <w:rsid w:val="13A8F871"/>
    <w:rsid w:val="13ADE95E"/>
    <w:rsid w:val="14C08487"/>
    <w:rsid w:val="15E3BF98"/>
    <w:rsid w:val="15E43342"/>
    <w:rsid w:val="15E4FF02"/>
    <w:rsid w:val="15F512AD"/>
    <w:rsid w:val="179803DD"/>
    <w:rsid w:val="17D99F1E"/>
    <w:rsid w:val="184488A0"/>
    <w:rsid w:val="18449B3D"/>
    <w:rsid w:val="187A961B"/>
    <w:rsid w:val="1A722DAB"/>
    <w:rsid w:val="1CBC5F6B"/>
    <w:rsid w:val="1CDB43BF"/>
    <w:rsid w:val="1D804A32"/>
    <w:rsid w:val="1E42C1F3"/>
    <w:rsid w:val="1F1E074C"/>
    <w:rsid w:val="1FBE61C9"/>
    <w:rsid w:val="22FC261B"/>
    <w:rsid w:val="233402BE"/>
    <w:rsid w:val="23985ECE"/>
    <w:rsid w:val="25826346"/>
    <w:rsid w:val="27E6EB62"/>
    <w:rsid w:val="286B08A7"/>
    <w:rsid w:val="299F0C84"/>
    <w:rsid w:val="2D0A8C02"/>
    <w:rsid w:val="2F633EED"/>
    <w:rsid w:val="31C2E764"/>
    <w:rsid w:val="31D425BD"/>
    <w:rsid w:val="328B9A7B"/>
    <w:rsid w:val="338AC811"/>
    <w:rsid w:val="35DC557D"/>
    <w:rsid w:val="39362FD4"/>
    <w:rsid w:val="4140A64A"/>
    <w:rsid w:val="414CAF83"/>
    <w:rsid w:val="46142A74"/>
    <w:rsid w:val="47951D32"/>
    <w:rsid w:val="47B2E4CF"/>
    <w:rsid w:val="48733E23"/>
    <w:rsid w:val="49D60E44"/>
    <w:rsid w:val="4ACA40C2"/>
    <w:rsid w:val="4B1C5390"/>
    <w:rsid w:val="4B6E553D"/>
    <w:rsid w:val="4CB9AA50"/>
    <w:rsid w:val="5424D7C4"/>
    <w:rsid w:val="5A175724"/>
    <w:rsid w:val="5B523A29"/>
    <w:rsid w:val="5B55FEB1"/>
    <w:rsid w:val="5E184F21"/>
    <w:rsid w:val="5F4891B1"/>
    <w:rsid w:val="5F8DA872"/>
    <w:rsid w:val="60D65FCB"/>
    <w:rsid w:val="6192287B"/>
    <w:rsid w:val="62853129"/>
    <w:rsid w:val="62A5CC27"/>
    <w:rsid w:val="63B2323C"/>
    <w:rsid w:val="63C61951"/>
    <w:rsid w:val="644C87A0"/>
    <w:rsid w:val="64690752"/>
    <w:rsid w:val="6555ADFB"/>
    <w:rsid w:val="66E286C2"/>
    <w:rsid w:val="67808629"/>
    <w:rsid w:val="67DF07FC"/>
    <w:rsid w:val="6831F69A"/>
    <w:rsid w:val="68D51DD7"/>
    <w:rsid w:val="69035BFA"/>
    <w:rsid w:val="697F90E9"/>
    <w:rsid w:val="69F09D68"/>
    <w:rsid w:val="6A52F43B"/>
    <w:rsid w:val="6C2B0479"/>
    <w:rsid w:val="6CD3F696"/>
    <w:rsid w:val="6CF79C8F"/>
    <w:rsid w:val="6E36E047"/>
    <w:rsid w:val="7080770F"/>
    <w:rsid w:val="719BE9B8"/>
    <w:rsid w:val="71F53DD7"/>
    <w:rsid w:val="721153FB"/>
    <w:rsid w:val="738F08A2"/>
    <w:rsid w:val="74A8E398"/>
    <w:rsid w:val="756267F6"/>
    <w:rsid w:val="7563DC85"/>
    <w:rsid w:val="7638CC0F"/>
    <w:rsid w:val="764E53AD"/>
    <w:rsid w:val="78981403"/>
    <w:rsid w:val="793D8FB3"/>
    <w:rsid w:val="7988A998"/>
    <w:rsid w:val="7B3240BB"/>
    <w:rsid w:val="7B9642ED"/>
    <w:rsid w:val="7CC53A7E"/>
    <w:rsid w:val="7CDB8136"/>
    <w:rsid w:val="7CE99954"/>
    <w:rsid w:val="7E7D35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918EC9"/>
  <w15:chartTrackingRefBased/>
  <w15:docId w15:val="{7915667A-307B-4EA2-BC68-D550ED468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41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141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141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141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7141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41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41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41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41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41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141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141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141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71412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41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41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41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412E"/>
    <w:rPr>
      <w:rFonts w:eastAsiaTheme="majorEastAsia" w:cstheme="majorBidi"/>
      <w:color w:val="272727" w:themeColor="text1" w:themeTint="D8"/>
    </w:rPr>
  </w:style>
  <w:style w:type="paragraph" w:styleId="Title">
    <w:name w:val="Title"/>
    <w:basedOn w:val="Normal"/>
    <w:next w:val="Normal"/>
    <w:link w:val="TitleChar"/>
    <w:uiPriority w:val="10"/>
    <w:qFormat/>
    <w:rsid w:val="007141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41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0B78"/>
    <w:pPr>
      <w:numPr>
        <w:ilvl w:val="1"/>
      </w:numPr>
      <w:jc w:val="cente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0B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412E"/>
    <w:pPr>
      <w:spacing w:before="160"/>
      <w:jc w:val="center"/>
    </w:pPr>
    <w:rPr>
      <w:i/>
      <w:iCs/>
      <w:color w:val="404040" w:themeColor="text1" w:themeTint="BF"/>
    </w:rPr>
  </w:style>
  <w:style w:type="character" w:customStyle="1" w:styleId="QuoteChar">
    <w:name w:val="Quote Char"/>
    <w:basedOn w:val="DefaultParagraphFont"/>
    <w:link w:val="Quote"/>
    <w:uiPriority w:val="29"/>
    <w:rsid w:val="0071412E"/>
    <w:rPr>
      <w:i/>
      <w:iCs/>
      <w:color w:val="404040" w:themeColor="text1" w:themeTint="BF"/>
    </w:rPr>
  </w:style>
  <w:style w:type="paragraph" w:styleId="ListParagraph">
    <w:name w:val="List Paragraph"/>
    <w:basedOn w:val="Normal"/>
    <w:uiPriority w:val="34"/>
    <w:qFormat/>
    <w:rsid w:val="0071412E"/>
    <w:pPr>
      <w:ind w:left="720"/>
      <w:contextualSpacing/>
    </w:pPr>
  </w:style>
  <w:style w:type="character" w:styleId="IntenseEmphasis">
    <w:name w:val="Intense Emphasis"/>
    <w:basedOn w:val="DefaultParagraphFont"/>
    <w:uiPriority w:val="21"/>
    <w:qFormat/>
    <w:rsid w:val="0071412E"/>
    <w:rPr>
      <w:i/>
      <w:iCs/>
      <w:color w:val="0F4761" w:themeColor="accent1" w:themeShade="BF"/>
    </w:rPr>
  </w:style>
  <w:style w:type="paragraph" w:styleId="IntenseQuote">
    <w:name w:val="Intense Quote"/>
    <w:basedOn w:val="Normal"/>
    <w:next w:val="Normal"/>
    <w:link w:val="IntenseQuoteChar"/>
    <w:uiPriority w:val="30"/>
    <w:qFormat/>
    <w:rsid w:val="007141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412E"/>
    <w:rPr>
      <w:i/>
      <w:iCs/>
      <w:color w:val="0F4761" w:themeColor="accent1" w:themeShade="BF"/>
    </w:rPr>
  </w:style>
  <w:style w:type="character" w:styleId="IntenseReference">
    <w:name w:val="Intense Reference"/>
    <w:basedOn w:val="DefaultParagraphFont"/>
    <w:uiPriority w:val="32"/>
    <w:qFormat/>
    <w:rsid w:val="0071412E"/>
    <w:rPr>
      <w:b/>
      <w:bCs/>
      <w:smallCaps/>
      <w:color w:val="0F4761" w:themeColor="accent1" w:themeShade="BF"/>
      <w:spacing w:val="5"/>
    </w:rPr>
  </w:style>
  <w:style w:type="paragraph" w:customStyle="1" w:styleId="ExampleText">
    <w:name w:val="ExampleText"/>
    <w:basedOn w:val="Normal"/>
    <w:link w:val="ExampleTextChar"/>
    <w:qFormat/>
    <w:rsid w:val="00960B78"/>
    <w:pPr>
      <w:ind w:left="1080"/>
    </w:pPr>
  </w:style>
  <w:style w:type="character" w:customStyle="1" w:styleId="ExampleTextChar">
    <w:name w:val="ExampleText Char"/>
    <w:basedOn w:val="DefaultParagraphFont"/>
    <w:link w:val="ExampleText"/>
    <w:rsid w:val="00960B78"/>
  </w:style>
  <w:style w:type="paragraph" w:styleId="TOCHeading">
    <w:name w:val="TOC Heading"/>
    <w:basedOn w:val="Heading1"/>
    <w:next w:val="Normal"/>
    <w:uiPriority w:val="39"/>
    <w:unhideWhenUsed/>
    <w:qFormat/>
    <w:rsid w:val="007F112A"/>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7F112A"/>
    <w:pPr>
      <w:spacing w:after="100"/>
    </w:pPr>
  </w:style>
  <w:style w:type="paragraph" w:styleId="TOC2">
    <w:name w:val="toc 2"/>
    <w:basedOn w:val="Normal"/>
    <w:next w:val="Normal"/>
    <w:autoRedefine/>
    <w:uiPriority w:val="39"/>
    <w:unhideWhenUsed/>
    <w:rsid w:val="007F112A"/>
    <w:pPr>
      <w:spacing w:after="100"/>
      <w:ind w:left="240"/>
    </w:pPr>
  </w:style>
  <w:style w:type="paragraph" w:styleId="TOC3">
    <w:name w:val="toc 3"/>
    <w:basedOn w:val="Normal"/>
    <w:next w:val="Normal"/>
    <w:autoRedefine/>
    <w:uiPriority w:val="39"/>
    <w:unhideWhenUsed/>
    <w:rsid w:val="007F112A"/>
    <w:pPr>
      <w:spacing w:after="100"/>
      <w:ind w:left="480"/>
    </w:pPr>
  </w:style>
  <w:style w:type="character" w:styleId="Hyperlink">
    <w:name w:val="Hyperlink"/>
    <w:basedOn w:val="DefaultParagraphFont"/>
    <w:uiPriority w:val="99"/>
    <w:unhideWhenUsed/>
    <w:rsid w:val="007F112A"/>
    <w:rPr>
      <w:color w:val="467886" w:themeColor="hyperlink"/>
      <w:u w:val="single"/>
    </w:rPr>
  </w:style>
  <w:style w:type="paragraph" w:styleId="Header">
    <w:name w:val="header"/>
    <w:basedOn w:val="Normal"/>
    <w:link w:val="HeaderChar"/>
    <w:uiPriority w:val="99"/>
    <w:unhideWhenUsed/>
    <w:rsid w:val="00CD1D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DF7"/>
  </w:style>
  <w:style w:type="paragraph" w:styleId="Footer">
    <w:name w:val="footer"/>
    <w:basedOn w:val="Normal"/>
    <w:link w:val="FooterChar"/>
    <w:uiPriority w:val="99"/>
    <w:unhideWhenUsed/>
    <w:rsid w:val="00CD1D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DF7"/>
  </w:style>
  <w:style w:type="table" w:styleId="TableGrid">
    <w:name w:val="Table Grid"/>
    <w:basedOn w:val="TableNormal"/>
    <w:uiPriority w:val="39"/>
    <w:rsid w:val="006C7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6C7C3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7Colorful-Accent1">
    <w:name w:val="List Table 7 Colorful Accent 1"/>
    <w:basedOn w:val="TableNormal"/>
    <w:uiPriority w:val="52"/>
    <w:rsid w:val="006C7C3B"/>
    <w:pPr>
      <w:spacing w:after="0" w:line="240" w:lineRule="auto"/>
    </w:pPr>
    <w:rPr>
      <w:color w:val="0F476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5608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5608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5608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56082" w:themeColor="accent1"/>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FootnoteText">
    <w:name w:val="footnote text"/>
    <w:basedOn w:val="Normal"/>
    <w:link w:val="FootnoteTextChar"/>
    <w:uiPriority w:val="99"/>
    <w:semiHidden/>
    <w:unhideWhenUsed/>
    <w:rsid w:val="007F7E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7E73"/>
    <w:rPr>
      <w:sz w:val="20"/>
      <w:szCs w:val="20"/>
    </w:rPr>
  </w:style>
  <w:style w:type="character" w:styleId="FootnoteReference">
    <w:name w:val="footnote reference"/>
    <w:basedOn w:val="DefaultParagraphFont"/>
    <w:uiPriority w:val="99"/>
    <w:semiHidden/>
    <w:unhideWhenUsed/>
    <w:rsid w:val="007F7E73"/>
    <w:rPr>
      <w:vertAlign w:val="superscript"/>
    </w:rPr>
  </w:style>
  <w:style w:type="table" w:styleId="GridTable1Light-Accent6">
    <w:name w:val="Grid Table 1 Light Accent 6"/>
    <w:basedOn w:val="TableNormal"/>
    <w:uiPriority w:val="46"/>
    <w:rsid w:val="00B836CB"/>
    <w:pPr>
      <w:spacing w:after="0" w:line="240" w:lineRule="auto"/>
    </w:pPr>
    <w:tblPr>
      <w:tblStyleRowBandSize w:val="1"/>
      <w:tblStyleColBandSize w:val="1"/>
      <w:tblBorders>
        <w:top w:val="single" w:sz="4" w:space="0" w:color="B3E5A1" w:themeColor="accent6" w:themeTint="66"/>
        <w:left w:val="single" w:sz="4" w:space="0" w:color="B3E5A1" w:themeColor="accent6" w:themeTint="66"/>
        <w:bottom w:val="single" w:sz="4" w:space="0" w:color="B3E5A1" w:themeColor="accent6" w:themeTint="66"/>
        <w:right w:val="single" w:sz="4" w:space="0" w:color="B3E5A1" w:themeColor="accent6" w:themeTint="66"/>
        <w:insideH w:val="single" w:sz="4" w:space="0" w:color="B3E5A1" w:themeColor="accent6" w:themeTint="66"/>
        <w:insideV w:val="single" w:sz="4" w:space="0" w:color="B3E5A1" w:themeColor="accent6" w:themeTint="66"/>
      </w:tblBorders>
    </w:tblPr>
    <w:tblStylePr w:type="firstRow">
      <w:rPr>
        <w:b/>
        <w:bCs/>
      </w:rPr>
      <w:tblPr/>
      <w:tcPr>
        <w:tcBorders>
          <w:bottom w:val="single" w:sz="12" w:space="0" w:color="8DD873" w:themeColor="accent6" w:themeTint="99"/>
        </w:tcBorders>
      </w:tcPr>
    </w:tblStylePr>
    <w:tblStylePr w:type="lastRow">
      <w:rPr>
        <w:b/>
        <w:bCs/>
      </w:rPr>
      <w:tblPr/>
      <w:tcPr>
        <w:tcBorders>
          <w:top w:val="double" w:sz="2" w:space="0" w:color="8DD873" w:themeColor="accent6"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B2E30"/>
    <w:pPr>
      <w:spacing w:after="100"/>
      <w:ind w:left="720"/>
    </w:pPr>
  </w:style>
  <w:style w:type="paragraph" w:styleId="TOC5">
    <w:name w:val="toc 5"/>
    <w:basedOn w:val="Normal"/>
    <w:next w:val="Normal"/>
    <w:autoRedefine/>
    <w:uiPriority w:val="39"/>
    <w:unhideWhenUsed/>
    <w:rsid w:val="00BB2E30"/>
    <w:pPr>
      <w:spacing w:after="100"/>
      <w:ind w:left="960"/>
    </w:pPr>
  </w:style>
  <w:style w:type="paragraph" w:customStyle="1" w:styleId="inline">
    <w:name w:val="inline"/>
    <w:basedOn w:val="Normal"/>
    <w:rsid w:val="00F66E9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66E9F"/>
    <w:rPr>
      <w:b/>
      <w:bCs/>
    </w:rPr>
  </w:style>
  <w:style w:type="table" w:styleId="ListTable7Colorful-Accent4">
    <w:name w:val="List Table 7 Colorful Accent 4"/>
    <w:basedOn w:val="TableNormal"/>
    <w:uiPriority w:val="52"/>
    <w:rsid w:val="00F66E9F"/>
    <w:pPr>
      <w:spacing w:after="0" w:line="240" w:lineRule="auto"/>
    </w:pPr>
    <w:rPr>
      <w:color w:val="0B769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F9ED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F9ED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F9ED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F9ED5" w:themeColor="accent4"/>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UnresolvedMention">
    <w:name w:val="Unresolved Mention"/>
    <w:basedOn w:val="DefaultParagraphFont"/>
    <w:uiPriority w:val="99"/>
    <w:semiHidden/>
    <w:unhideWhenUsed/>
    <w:rsid w:val="004173A7"/>
    <w:rPr>
      <w:color w:val="605E5C"/>
      <w:shd w:val="clear" w:color="auto" w:fill="E1DFDD"/>
    </w:rPr>
  </w:style>
  <w:style w:type="character" w:styleId="FollowedHyperlink">
    <w:name w:val="FollowedHyperlink"/>
    <w:basedOn w:val="DefaultParagraphFont"/>
    <w:uiPriority w:val="99"/>
    <w:semiHidden/>
    <w:unhideWhenUsed/>
    <w:rsid w:val="00907A5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8793">
      <w:bodyDiv w:val="1"/>
      <w:marLeft w:val="0"/>
      <w:marRight w:val="0"/>
      <w:marTop w:val="0"/>
      <w:marBottom w:val="0"/>
      <w:divBdr>
        <w:top w:val="none" w:sz="0" w:space="0" w:color="auto"/>
        <w:left w:val="none" w:sz="0" w:space="0" w:color="auto"/>
        <w:bottom w:val="none" w:sz="0" w:space="0" w:color="auto"/>
        <w:right w:val="none" w:sz="0" w:space="0" w:color="auto"/>
      </w:divBdr>
      <w:divsChild>
        <w:div w:id="547765492">
          <w:marLeft w:val="0"/>
          <w:marRight w:val="0"/>
          <w:marTop w:val="0"/>
          <w:marBottom w:val="0"/>
          <w:divBdr>
            <w:top w:val="none" w:sz="0" w:space="0" w:color="auto"/>
            <w:left w:val="none" w:sz="0" w:space="0" w:color="auto"/>
            <w:bottom w:val="none" w:sz="0" w:space="0" w:color="auto"/>
            <w:right w:val="none" w:sz="0" w:space="0" w:color="auto"/>
          </w:divBdr>
          <w:divsChild>
            <w:div w:id="1119838349">
              <w:marLeft w:val="0"/>
              <w:marRight w:val="0"/>
              <w:marTop w:val="0"/>
              <w:marBottom w:val="0"/>
              <w:divBdr>
                <w:top w:val="none" w:sz="0" w:space="0" w:color="auto"/>
                <w:left w:val="none" w:sz="0" w:space="0" w:color="auto"/>
                <w:bottom w:val="none" w:sz="0" w:space="0" w:color="auto"/>
                <w:right w:val="none" w:sz="0" w:space="0" w:color="auto"/>
              </w:divBdr>
              <w:divsChild>
                <w:div w:id="182913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0412">
      <w:bodyDiv w:val="1"/>
      <w:marLeft w:val="0"/>
      <w:marRight w:val="0"/>
      <w:marTop w:val="0"/>
      <w:marBottom w:val="0"/>
      <w:divBdr>
        <w:top w:val="none" w:sz="0" w:space="0" w:color="auto"/>
        <w:left w:val="none" w:sz="0" w:space="0" w:color="auto"/>
        <w:bottom w:val="none" w:sz="0" w:space="0" w:color="auto"/>
        <w:right w:val="none" w:sz="0" w:space="0" w:color="auto"/>
      </w:divBdr>
      <w:divsChild>
        <w:div w:id="1516505279">
          <w:marLeft w:val="0"/>
          <w:marRight w:val="0"/>
          <w:marTop w:val="0"/>
          <w:marBottom w:val="0"/>
          <w:divBdr>
            <w:top w:val="none" w:sz="0" w:space="0" w:color="auto"/>
            <w:left w:val="none" w:sz="0" w:space="0" w:color="auto"/>
            <w:bottom w:val="none" w:sz="0" w:space="0" w:color="auto"/>
            <w:right w:val="none" w:sz="0" w:space="0" w:color="auto"/>
          </w:divBdr>
          <w:divsChild>
            <w:div w:id="161713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6413">
      <w:bodyDiv w:val="1"/>
      <w:marLeft w:val="0"/>
      <w:marRight w:val="0"/>
      <w:marTop w:val="0"/>
      <w:marBottom w:val="0"/>
      <w:divBdr>
        <w:top w:val="none" w:sz="0" w:space="0" w:color="auto"/>
        <w:left w:val="none" w:sz="0" w:space="0" w:color="auto"/>
        <w:bottom w:val="none" w:sz="0" w:space="0" w:color="auto"/>
        <w:right w:val="none" w:sz="0" w:space="0" w:color="auto"/>
      </w:divBdr>
      <w:divsChild>
        <w:div w:id="1113675121">
          <w:marLeft w:val="0"/>
          <w:marRight w:val="0"/>
          <w:marTop w:val="0"/>
          <w:marBottom w:val="0"/>
          <w:divBdr>
            <w:top w:val="none" w:sz="0" w:space="0" w:color="auto"/>
            <w:left w:val="none" w:sz="0" w:space="0" w:color="auto"/>
            <w:bottom w:val="none" w:sz="0" w:space="0" w:color="auto"/>
            <w:right w:val="none" w:sz="0" w:space="0" w:color="auto"/>
          </w:divBdr>
          <w:divsChild>
            <w:div w:id="1277830795">
              <w:marLeft w:val="0"/>
              <w:marRight w:val="0"/>
              <w:marTop w:val="0"/>
              <w:marBottom w:val="0"/>
              <w:divBdr>
                <w:top w:val="none" w:sz="0" w:space="0" w:color="auto"/>
                <w:left w:val="none" w:sz="0" w:space="0" w:color="auto"/>
                <w:bottom w:val="none" w:sz="0" w:space="0" w:color="auto"/>
                <w:right w:val="none" w:sz="0" w:space="0" w:color="auto"/>
              </w:divBdr>
              <w:divsChild>
                <w:div w:id="27302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44782">
      <w:bodyDiv w:val="1"/>
      <w:marLeft w:val="0"/>
      <w:marRight w:val="0"/>
      <w:marTop w:val="0"/>
      <w:marBottom w:val="0"/>
      <w:divBdr>
        <w:top w:val="none" w:sz="0" w:space="0" w:color="auto"/>
        <w:left w:val="none" w:sz="0" w:space="0" w:color="auto"/>
        <w:bottom w:val="none" w:sz="0" w:space="0" w:color="auto"/>
        <w:right w:val="none" w:sz="0" w:space="0" w:color="auto"/>
      </w:divBdr>
      <w:divsChild>
        <w:div w:id="1017777316">
          <w:marLeft w:val="0"/>
          <w:marRight w:val="0"/>
          <w:marTop w:val="0"/>
          <w:marBottom w:val="0"/>
          <w:divBdr>
            <w:top w:val="none" w:sz="0" w:space="0" w:color="auto"/>
            <w:left w:val="none" w:sz="0" w:space="0" w:color="auto"/>
            <w:bottom w:val="none" w:sz="0" w:space="0" w:color="auto"/>
            <w:right w:val="none" w:sz="0" w:space="0" w:color="auto"/>
          </w:divBdr>
          <w:divsChild>
            <w:div w:id="20908464">
              <w:marLeft w:val="0"/>
              <w:marRight w:val="0"/>
              <w:marTop w:val="0"/>
              <w:marBottom w:val="0"/>
              <w:divBdr>
                <w:top w:val="none" w:sz="0" w:space="0" w:color="auto"/>
                <w:left w:val="none" w:sz="0" w:space="0" w:color="auto"/>
                <w:bottom w:val="none" w:sz="0" w:space="0" w:color="auto"/>
                <w:right w:val="none" w:sz="0" w:space="0" w:color="auto"/>
              </w:divBdr>
              <w:divsChild>
                <w:div w:id="52587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85090">
      <w:bodyDiv w:val="1"/>
      <w:marLeft w:val="0"/>
      <w:marRight w:val="0"/>
      <w:marTop w:val="0"/>
      <w:marBottom w:val="0"/>
      <w:divBdr>
        <w:top w:val="none" w:sz="0" w:space="0" w:color="auto"/>
        <w:left w:val="none" w:sz="0" w:space="0" w:color="auto"/>
        <w:bottom w:val="none" w:sz="0" w:space="0" w:color="auto"/>
        <w:right w:val="none" w:sz="0" w:space="0" w:color="auto"/>
      </w:divBdr>
      <w:divsChild>
        <w:div w:id="1605186614">
          <w:marLeft w:val="0"/>
          <w:marRight w:val="0"/>
          <w:marTop w:val="0"/>
          <w:marBottom w:val="0"/>
          <w:divBdr>
            <w:top w:val="none" w:sz="0" w:space="0" w:color="auto"/>
            <w:left w:val="none" w:sz="0" w:space="0" w:color="auto"/>
            <w:bottom w:val="none" w:sz="0" w:space="0" w:color="auto"/>
            <w:right w:val="none" w:sz="0" w:space="0" w:color="auto"/>
          </w:divBdr>
          <w:divsChild>
            <w:div w:id="195390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6211">
      <w:bodyDiv w:val="1"/>
      <w:marLeft w:val="0"/>
      <w:marRight w:val="0"/>
      <w:marTop w:val="0"/>
      <w:marBottom w:val="0"/>
      <w:divBdr>
        <w:top w:val="none" w:sz="0" w:space="0" w:color="auto"/>
        <w:left w:val="none" w:sz="0" w:space="0" w:color="auto"/>
        <w:bottom w:val="none" w:sz="0" w:space="0" w:color="auto"/>
        <w:right w:val="none" w:sz="0" w:space="0" w:color="auto"/>
      </w:divBdr>
    </w:div>
    <w:div w:id="43914176">
      <w:bodyDiv w:val="1"/>
      <w:marLeft w:val="0"/>
      <w:marRight w:val="0"/>
      <w:marTop w:val="0"/>
      <w:marBottom w:val="0"/>
      <w:divBdr>
        <w:top w:val="none" w:sz="0" w:space="0" w:color="auto"/>
        <w:left w:val="none" w:sz="0" w:space="0" w:color="auto"/>
        <w:bottom w:val="none" w:sz="0" w:space="0" w:color="auto"/>
        <w:right w:val="none" w:sz="0" w:space="0" w:color="auto"/>
      </w:divBdr>
      <w:divsChild>
        <w:div w:id="336813293">
          <w:marLeft w:val="0"/>
          <w:marRight w:val="0"/>
          <w:marTop w:val="0"/>
          <w:marBottom w:val="0"/>
          <w:divBdr>
            <w:top w:val="none" w:sz="0" w:space="0" w:color="auto"/>
            <w:left w:val="none" w:sz="0" w:space="0" w:color="auto"/>
            <w:bottom w:val="none" w:sz="0" w:space="0" w:color="auto"/>
            <w:right w:val="none" w:sz="0" w:space="0" w:color="auto"/>
          </w:divBdr>
        </w:div>
      </w:divsChild>
    </w:div>
    <w:div w:id="51270651">
      <w:bodyDiv w:val="1"/>
      <w:marLeft w:val="0"/>
      <w:marRight w:val="0"/>
      <w:marTop w:val="0"/>
      <w:marBottom w:val="0"/>
      <w:divBdr>
        <w:top w:val="none" w:sz="0" w:space="0" w:color="auto"/>
        <w:left w:val="none" w:sz="0" w:space="0" w:color="auto"/>
        <w:bottom w:val="none" w:sz="0" w:space="0" w:color="auto"/>
        <w:right w:val="none" w:sz="0" w:space="0" w:color="auto"/>
      </w:divBdr>
    </w:div>
    <w:div w:id="70977855">
      <w:bodyDiv w:val="1"/>
      <w:marLeft w:val="0"/>
      <w:marRight w:val="0"/>
      <w:marTop w:val="0"/>
      <w:marBottom w:val="0"/>
      <w:divBdr>
        <w:top w:val="none" w:sz="0" w:space="0" w:color="auto"/>
        <w:left w:val="none" w:sz="0" w:space="0" w:color="auto"/>
        <w:bottom w:val="none" w:sz="0" w:space="0" w:color="auto"/>
        <w:right w:val="none" w:sz="0" w:space="0" w:color="auto"/>
      </w:divBdr>
      <w:divsChild>
        <w:div w:id="2140567794">
          <w:marLeft w:val="0"/>
          <w:marRight w:val="0"/>
          <w:marTop w:val="0"/>
          <w:marBottom w:val="0"/>
          <w:divBdr>
            <w:top w:val="none" w:sz="0" w:space="0" w:color="auto"/>
            <w:left w:val="none" w:sz="0" w:space="0" w:color="auto"/>
            <w:bottom w:val="none" w:sz="0" w:space="0" w:color="auto"/>
            <w:right w:val="none" w:sz="0" w:space="0" w:color="auto"/>
          </w:divBdr>
        </w:div>
      </w:divsChild>
    </w:div>
    <w:div w:id="83691008">
      <w:bodyDiv w:val="1"/>
      <w:marLeft w:val="0"/>
      <w:marRight w:val="0"/>
      <w:marTop w:val="0"/>
      <w:marBottom w:val="0"/>
      <w:divBdr>
        <w:top w:val="none" w:sz="0" w:space="0" w:color="auto"/>
        <w:left w:val="none" w:sz="0" w:space="0" w:color="auto"/>
        <w:bottom w:val="none" w:sz="0" w:space="0" w:color="auto"/>
        <w:right w:val="none" w:sz="0" w:space="0" w:color="auto"/>
      </w:divBdr>
      <w:divsChild>
        <w:div w:id="1393851127">
          <w:marLeft w:val="0"/>
          <w:marRight w:val="0"/>
          <w:marTop w:val="0"/>
          <w:marBottom w:val="0"/>
          <w:divBdr>
            <w:top w:val="none" w:sz="0" w:space="0" w:color="auto"/>
            <w:left w:val="none" w:sz="0" w:space="0" w:color="auto"/>
            <w:bottom w:val="none" w:sz="0" w:space="0" w:color="auto"/>
            <w:right w:val="none" w:sz="0" w:space="0" w:color="auto"/>
          </w:divBdr>
          <w:divsChild>
            <w:div w:id="204997711">
              <w:marLeft w:val="0"/>
              <w:marRight w:val="0"/>
              <w:marTop w:val="0"/>
              <w:marBottom w:val="0"/>
              <w:divBdr>
                <w:top w:val="none" w:sz="0" w:space="0" w:color="auto"/>
                <w:left w:val="none" w:sz="0" w:space="0" w:color="auto"/>
                <w:bottom w:val="none" w:sz="0" w:space="0" w:color="auto"/>
                <w:right w:val="none" w:sz="0" w:space="0" w:color="auto"/>
              </w:divBdr>
              <w:divsChild>
                <w:div w:id="156926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58825">
      <w:bodyDiv w:val="1"/>
      <w:marLeft w:val="0"/>
      <w:marRight w:val="0"/>
      <w:marTop w:val="0"/>
      <w:marBottom w:val="0"/>
      <w:divBdr>
        <w:top w:val="none" w:sz="0" w:space="0" w:color="auto"/>
        <w:left w:val="none" w:sz="0" w:space="0" w:color="auto"/>
        <w:bottom w:val="none" w:sz="0" w:space="0" w:color="auto"/>
        <w:right w:val="none" w:sz="0" w:space="0" w:color="auto"/>
      </w:divBdr>
    </w:div>
    <w:div w:id="106506334">
      <w:bodyDiv w:val="1"/>
      <w:marLeft w:val="0"/>
      <w:marRight w:val="0"/>
      <w:marTop w:val="0"/>
      <w:marBottom w:val="0"/>
      <w:divBdr>
        <w:top w:val="none" w:sz="0" w:space="0" w:color="auto"/>
        <w:left w:val="none" w:sz="0" w:space="0" w:color="auto"/>
        <w:bottom w:val="none" w:sz="0" w:space="0" w:color="auto"/>
        <w:right w:val="none" w:sz="0" w:space="0" w:color="auto"/>
      </w:divBdr>
    </w:div>
    <w:div w:id="119153698">
      <w:bodyDiv w:val="1"/>
      <w:marLeft w:val="0"/>
      <w:marRight w:val="0"/>
      <w:marTop w:val="0"/>
      <w:marBottom w:val="0"/>
      <w:divBdr>
        <w:top w:val="none" w:sz="0" w:space="0" w:color="auto"/>
        <w:left w:val="none" w:sz="0" w:space="0" w:color="auto"/>
        <w:bottom w:val="none" w:sz="0" w:space="0" w:color="auto"/>
        <w:right w:val="none" w:sz="0" w:space="0" w:color="auto"/>
      </w:divBdr>
      <w:divsChild>
        <w:div w:id="1080104641">
          <w:marLeft w:val="0"/>
          <w:marRight w:val="0"/>
          <w:marTop w:val="0"/>
          <w:marBottom w:val="0"/>
          <w:divBdr>
            <w:top w:val="none" w:sz="0" w:space="0" w:color="auto"/>
            <w:left w:val="none" w:sz="0" w:space="0" w:color="auto"/>
            <w:bottom w:val="none" w:sz="0" w:space="0" w:color="auto"/>
            <w:right w:val="none" w:sz="0" w:space="0" w:color="auto"/>
          </w:divBdr>
          <w:divsChild>
            <w:div w:id="186986297">
              <w:marLeft w:val="0"/>
              <w:marRight w:val="0"/>
              <w:marTop w:val="0"/>
              <w:marBottom w:val="0"/>
              <w:divBdr>
                <w:top w:val="none" w:sz="0" w:space="0" w:color="auto"/>
                <w:left w:val="none" w:sz="0" w:space="0" w:color="auto"/>
                <w:bottom w:val="none" w:sz="0" w:space="0" w:color="auto"/>
                <w:right w:val="none" w:sz="0" w:space="0" w:color="auto"/>
              </w:divBdr>
              <w:divsChild>
                <w:div w:id="179945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97234">
      <w:bodyDiv w:val="1"/>
      <w:marLeft w:val="0"/>
      <w:marRight w:val="0"/>
      <w:marTop w:val="0"/>
      <w:marBottom w:val="0"/>
      <w:divBdr>
        <w:top w:val="none" w:sz="0" w:space="0" w:color="auto"/>
        <w:left w:val="none" w:sz="0" w:space="0" w:color="auto"/>
        <w:bottom w:val="none" w:sz="0" w:space="0" w:color="auto"/>
        <w:right w:val="none" w:sz="0" w:space="0" w:color="auto"/>
      </w:divBdr>
    </w:div>
    <w:div w:id="148251074">
      <w:bodyDiv w:val="1"/>
      <w:marLeft w:val="0"/>
      <w:marRight w:val="0"/>
      <w:marTop w:val="0"/>
      <w:marBottom w:val="0"/>
      <w:divBdr>
        <w:top w:val="none" w:sz="0" w:space="0" w:color="auto"/>
        <w:left w:val="none" w:sz="0" w:space="0" w:color="auto"/>
        <w:bottom w:val="none" w:sz="0" w:space="0" w:color="auto"/>
        <w:right w:val="none" w:sz="0" w:space="0" w:color="auto"/>
      </w:divBdr>
      <w:divsChild>
        <w:div w:id="984040913">
          <w:marLeft w:val="0"/>
          <w:marRight w:val="0"/>
          <w:marTop w:val="0"/>
          <w:marBottom w:val="0"/>
          <w:divBdr>
            <w:top w:val="none" w:sz="0" w:space="0" w:color="auto"/>
            <w:left w:val="none" w:sz="0" w:space="0" w:color="auto"/>
            <w:bottom w:val="none" w:sz="0" w:space="0" w:color="auto"/>
            <w:right w:val="none" w:sz="0" w:space="0" w:color="auto"/>
          </w:divBdr>
        </w:div>
      </w:divsChild>
    </w:div>
    <w:div w:id="150220790">
      <w:bodyDiv w:val="1"/>
      <w:marLeft w:val="0"/>
      <w:marRight w:val="0"/>
      <w:marTop w:val="0"/>
      <w:marBottom w:val="0"/>
      <w:divBdr>
        <w:top w:val="none" w:sz="0" w:space="0" w:color="auto"/>
        <w:left w:val="none" w:sz="0" w:space="0" w:color="auto"/>
        <w:bottom w:val="none" w:sz="0" w:space="0" w:color="auto"/>
        <w:right w:val="none" w:sz="0" w:space="0" w:color="auto"/>
      </w:divBdr>
      <w:divsChild>
        <w:div w:id="65536747">
          <w:marLeft w:val="0"/>
          <w:marRight w:val="0"/>
          <w:marTop w:val="0"/>
          <w:marBottom w:val="0"/>
          <w:divBdr>
            <w:top w:val="none" w:sz="0" w:space="0" w:color="auto"/>
            <w:left w:val="none" w:sz="0" w:space="0" w:color="auto"/>
            <w:bottom w:val="none" w:sz="0" w:space="0" w:color="auto"/>
            <w:right w:val="none" w:sz="0" w:space="0" w:color="auto"/>
          </w:divBdr>
        </w:div>
      </w:divsChild>
    </w:div>
    <w:div w:id="151257360">
      <w:bodyDiv w:val="1"/>
      <w:marLeft w:val="0"/>
      <w:marRight w:val="0"/>
      <w:marTop w:val="0"/>
      <w:marBottom w:val="0"/>
      <w:divBdr>
        <w:top w:val="none" w:sz="0" w:space="0" w:color="auto"/>
        <w:left w:val="none" w:sz="0" w:space="0" w:color="auto"/>
        <w:bottom w:val="none" w:sz="0" w:space="0" w:color="auto"/>
        <w:right w:val="none" w:sz="0" w:space="0" w:color="auto"/>
      </w:divBdr>
    </w:div>
    <w:div w:id="153420619">
      <w:bodyDiv w:val="1"/>
      <w:marLeft w:val="0"/>
      <w:marRight w:val="0"/>
      <w:marTop w:val="0"/>
      <w:marBottom w:val="0"/>
      <w:divBdr>
        <w:top w:val="none" w:sz="0" w:space="0" w:color="auto"/>
        <w:left w:val="none" w:sz="0" w:space="0" w:color="auto"/>
        <w:bottom w:val="none" w:sz="0" w:space="0" w:color="auto"/>
        <w:right w:val="none" w:sz="0" w:space="0" w:color="auto"/>
      </w:divBdr>
    </w:div>
    <w:div w:id="154226755">
      <w:bodyDiv w:val="1"/>
      <w:marLeft w:val="0"/>
      <w:marRight w:val="0"/>
      <w:marTop w:val="0"/>
      <w:marBottom w:val="0"/>
      <w:divBdr>
        <w:top w:val="none" w:sz="0" w:space="0" w:color="auto"/>
        <w:left w:val="none" w:sz="0" w:space="0" w:color="auto"/>
        <w:bottom w:val="none" w:sz="0" w:space="0" w:color="auto"/>
        <w:right w:val="none" w:sz="0" w:space="0" w:color="auto"/>
      </w:divBdr>
      <w:divsChild>
        <w:div w:id="57023734">
          <w:marLeft w:val="0"/>
          <w:marRight w:val="0"/>
          <w:marTop w:val="0"/>
          <w:marBottom w:val="0"/>
          <w:divBdr>
            <w:top w:val="none" w:sz="0" w:space="0" w:color="auto"/>
            <w:left w:val="none" w:sz="0" w:space="0" w:color="auto"/>
            <w:bottom w:val="none" w:sz="0" w:space="0" w:color="auto"/>
            <w:right w:val="none" w:sz="0" w:space="0" w:color="auto"/>
          </w:divBdr>
          <w:divsChild>
            <w:div w:id="948397370">
              <w:marLeft w:val="0"/>
              <w:marRight w:val="0"/>
              <w:marTop w:val="0"/>
              <w:marBottom w:val="0"/>
              <w:divBdr>
                <w:top w:val="none" w:sz="0" w:space="0" w:color="auto"/>
                <w:left w:val="none" w:sz="0" w:space="0" w:color="auto"/>
                <w:bottom w:val="none" w:sz="0" w:space="0" w:color="auto"/>
                <w:right w:val="none" w:sz="0" w:space="0" w:color="auto"/>
              </w:divBdr>
              <w:divsChild>
                <w:div w:id="10430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02829">
      <w:bodyDiv w:val="1"/>
      <w:marLeft w:val="0"/>
      <w:marRight w:val="0"/>
      <w:marTop w:val="0"/>
      <w:marBottom w:val="0"/>
      <w:divBdr>
        <w:top w:val="none" w:sz="0" w:space="0" w:color="auto"/>
        <w:left w:val="none" w:sz="0" w:space="0" w:color="auto"/>
        <w:bottom w:val="none" w:sz="0" w:space="0" w:color="auto"/>
        <w:right w:val="none" w:sz="0" w:space="0" w:color="auto"/>
      </w:divBdr>
    </w:div>
    <w:div w:id="190994626">
      <w:bodyDiv w:val="1"/>
      <w:marLeft w:val="0"/>
      <w:marRight w:val="0"/>
      <w:marTop w:val="0"/>
      <w:marBottom w:val="0"/>
      <w:divBdr>
        <w:top w:val="none" w:sz="0" w:space="0" w:color="auto"/>
        <w:left w:val="none" w:sz="0" w:space="0" w:color="auto"/>
        <w:bottom w:val="none" w:sz="0" w:space="0" w:color="auto"/>
        <w:right w:val="none" w:sz="0" w:space="0" w:color="auto"/>
      </w:divBdr>
    </w:div>
    <w:div w:id="233274012">
      <w:bodyDiv w:val="1"/>
      <w:marLeft w:val="0"/>
      <w:marRight w:val="0"/>
      <w:marTop w:val="0"/>
      <w:marBottom w:val="0"/>
      <w:divBdr>
        <w:top w:val="none" w:sz="0" w:space="0" w:color="auto"/>
        <w:left w:val="none" w:sz="0" w:space="0" w:color="auto"/>
        <w:bottom w:val="none" w:sz="0" w:space="0" w:color="auto"/>
        <w:right w:val="none" w:sz="0" w:space="0" w:color="auto"/>
      </w:divBdr>
      <w:divsChild>
        <w:div w:id="1592080275">
          <w:marLeft w:val="0"/>
          <w:marRight w:val="0"/>
          <w:marTop w:val="0"/>
          <w:marBottom w:val="0"/>
          <w:divBdr>
            <w:top w:val="none" w:sz="0" w:space="0" w:color="auto"/>
            <w:left w:val="none" w:sz="0" w:space="0" w:color="auto"/>
            <w:bottom w:val="none" w:sz="0" w:space="0" w:color="auto"/>
            <w:right w:val="none" w:sz="0" w:space="0" w:color="auto"/>
          </w:divBdr>
          <w:divsChild>
            <w:div w:id="120679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58469">
      <w:bodyDiv w:val="1"/>
      <w:marLeft w:val="0"/>
      <w:marRight w:val="0"/>
      <w:marTop w:val="0"/>
      <w:marBottom w:val="0"/>
      <w:divBdr>
        <w:top w:val="none" w:sz="0" w:space="0" w:color="auto"/>
        <w:left w:val="none" w:sz="0" w:space="0" w:color="auto"/>
        <w:bottom w:val="none" w:sz="0" w:space="0" w:color="auto"/>
        <w:right w:val="none" w:sz="0" w:space="0" w:color="auto"/>
      </w:divBdr>
    </w:div>
    <w:div w:id="256210892">
      <w:bodyDiv w:val="1"/>
      <w:marLeft w:val="0"/>
      <w:marRight w:val="0"/>
      <w:marTop w:val="0"/>
      <w:marBottom w:val="0"/>
      <w:divBdr>
        <w:top w:val="none" w:sz="0" w:space="0" w:color="auto"/>
        <w:left w:val="none" w:sz="0" w:space="0" w:color="auto"/>
        <w:bottom w:val="none" w:sz="0" w:space="0" w:color="auto"/>
        <w:right w:val="none" w:sz="0" w:space="0" w:color="auto"/>
      </w:divBdr>
    </w:div>
    <w:div w:id="267086373">
      <w:bodyDiv w:val="1"/>
      <w:marLeft w:val="0"/>
      <w:marRight w:val="0"/>
      <w:marTop w:val="0"/>
      <w:marBottom w:val="0"/>
      <w:divBdr>
        <w:top w:val="none" w:sz="0" w:space="0" w:color="auto"/>
        <w:left w:val="none" w:sz="0" w:space="0" w:color="auto"/>
        <w:bottom w:val="none" w:sz="0" w:space="0" w:color="auto"/>
        <w:right w:val="none" w:sz="0" w:space="0" w:color="auto"/>
      </w:divBdr>
    </w:div>
    <w:div w:id="275144410">
      <w:bodyDiv w:val="1"/>
      <w:marLeft w:val="0"/>
      <w:marRight w:val="0"/>
      <w:marTop w:val="0"/>
      <w:marBottom w:val="0"/>
      <w:divBdr>
        <w:top w:val="none" w:sz="0" w:space="0" w:color="auto"/>
        <w:left w:val="none" w:sz="0" w:space="0" w:color="auto"/>
        <w:bottom w:val="none" w:sz="0" w:space="0" w:color="auto"/>
        <w:right w:val="none" w:sz="0" w:space="0" w:color="auto"/>
      </w:divBdr>
      <w:divsChild>
        <w:div w:id="785849440">
          <w:marLeft w:val="0"/>
          <w:marRight w:val="0"/>
          <w:marTop w:val="0"/>
          <w:marBottom w:val="0"/>
          <w:divBdr>
            <w:top w:val="none" w:sz="0" w:space="0" w:color="auto"/>
            <w:left w:val="none" w:sz="0" w:space="0" w:color="auto"/>
            <w:bottom w:val="none" w:sz="0" w:space="0" w:color="auto"/>
            <w:right w:val="none" w:sz="0" w:space="0" w:color="auto"/>
          </w:divBdr>
          <w:divsChild>
            <w:div w:id="1346324212">
              <w:marLeft w:val="0"/>
              <w:marRight w:val="0"/>
              <w:marTop w:val="0"/>
              <w:marBottom w:val="0"/>
              <w:divBdr>
                <w:top w:val="none" w:sz="0" w:space="0" w:color="auto"/>
                <w:left w:val="none" w:sz="0" w:space="0" w:color="auto"/>
                <w:bottom w:val="none" w:sz="0" w:space="0" w:color="auto"/>
                <w:right w:val="none" w:sz="0" w:space="0" w:color="auto"/>
              </w:divBdr>
              <w:divsChild>
                <w:div w:id="96666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702772">
      <w:bodyDiv w:val="1"/>
      <w:marLeft w:val="0"/>
      <w:marRight w:val="0"/>
      <w:marTop w:val="0"/>
      <w:marBottom w:val="0"/>
      <w:divBdr>
        <w:top w:val="none" w:sz="0" w:space="0" w:color="auto"/>
        <w:left w:val="none" w:sz="0" w:space="0" w:color="auto"/>
        <w:bottom w:val="none" w:sz="0" w:space="0" w:color="auto"/>
        <w:right w:val="none" w:sz="0" w:space="0" w:color="auto"/>
      </w:divBdr>
    </w:div>
    <w:div w:id="289828834">
      <w:bodyDiv w:val="1"/>
      <w:marLeft w:val="0"/>
      <w:marRight w:val="0"/>
      <w:marTop w:val="0"/>
      <w:marBottom w:val="0"/>
      <w:divBdr>
        <w:top w:val="none" w:sz="0" w:space="0" w:color="auto"/>
        <w:left w:val="none" w:sz="0" w:space="0" w:color="auto"/>
        <w:bottom w:val="none" w:sz="0" w:space="0" w:color="auto"/>
        <w:right w:val="none" w:sz="0" w:space="0" w:color="auto"/>
      </w:divBdr>
    </w:div>
    <w:div w:id="304552244">
      <w:bodyDiv w:val="1"/>
      <w:marLeft w:val="0"/>
      <w:marRight w:val="0"/>
      <w:marTop w:val="0"/>
      <w:marBottom w:val="0"/>
      <w:divBdr>
        <w:top w:val="none" w:sz="0" w:space="0" w:color="auto"/>
        <w:left w:val="none" w:sz="0" w:space="0" w:color="auto"/>
        <w:bottom w:val="none" w:sz="0" w:space="0" w:color="auto"/>
        <w:right w:val="none" w:sz="0" w:space="0" w:color="auto"/>
      </w:divBdr>
    </w:div>
    <w:div w:id="305204655">
      <w:bodyDiv w:val="1"/>
      <w:marLeft w:val="0"/>
      <w:marRight w:val="0"/>
      <w:marTop w:val="0"/>
      <w:marBottom w:val="0"/>
      <w:divBdr>
        <w:top w:val="none" w:sz="0" w:space="0" w:color="auto"/>
        <w:left w:val="none" w:sz="0" w:space="0" w:color="auto"/>
        <w:bottom w:val="none" w:sz="0" w:space="0" w:color="auto"/>
        <w:right w:val="none" w:sz="0" w:space="0" w:color="auto"/>
      </w:divBdr>
    </w:div>
    <w:div w:id="306396571">
      <w:bodyDiv w:val="1"/>
      <w:marLeft w:val="0"/>
      <w:marRight w:val="0"/>
      <w:marTop w:val="0"/>
      <w:marBottom w:val="0"/>
      <w:divBdr>
        <w:top w:val="none" w:sz="0" w:space="0" w:color="auto"/>
        <w:left w:val="none" w:sz="0" w:space="0" w:color="auto"/>
        <w:bottom w:val="none" w:sz="0" w:space="0" w:color="auto"/>
        <w:right w:val="none" w:sz="0" w:space="0" w:color="auto"/>
      </w:divBdr>
      <w:divsChild>
        <w:div w:id="1592195">
          <w:marLeft w:val="0"/>
          <w:marRight w:val="0"/>
          <w:marTop w:val="0"/>
          <w:marBottom w:val="0"/>
          <w:divBdr>
            <w:top w:val="none" w:sz="0" w:space="0" w:color="auto"/>
            <w:left w:val="none" w:sz="0" w:space="0" w:color="auto"/>
            <w:bottom w:val="none" w:sz="0" w:space="0" w:color="auto"/>
            <w:right w:val="none" w:sz="0" w:space="0" w:color="auto"/>
          </w:divBdr>
        </w:div>
      </w:divsChild>
    </w:div>
    <w:div w:id="314722260">
      <w:bodyDiv w:val="1"/>
      <w:marLeft w:val="0"/>
      <w:marRight w:val="0"/>
      <w:marTop w:val="0"/>
      <w:marBottom w:val="0"/>
      <w:divBdr>
        <w:top w:val="none" w:sz="0" w:space="0" w:color="auto"/>
        <w:left w:val="none" w:sz="0" w:space="0" w:color="auto"/>
        <w:bottom w:val="none" w:sz="0" w:space="0" w:color="auto"/>
        <w:right w:val="none" w:sz="0" w:space="0" w:color="auto"/>
      </w:divBdr>
    </w:div>
    <w:div w:id="324013593">
      <w:bodyDiv w:val="1"/>
      <w:marLeft w:val="0"/>
      <w:marRight w:val="0"/>
      <w:marTop w:val="0"/>
      <w:marBottom w:val="0"/>
      <w:divBdr>
        <w:top w:val="none" w:sz="0" w:space="0" w:color="auto"/>
        <w:left w:val="none" w:sz="0" w:space="0" w:color="auto"/>
        <w:bottom w:val="none" w:sz="0" w:space="0" w:color="auto"/>
        <w:right w:val="none" w:sz="0" w:space="0" w:color="auto"/>
      </w:divBdr>
      <w:divsChild>
        <w:div w:id="269241290">
          <w:marLeft w:val="0"/>
          <w:marRight w:val="0"/>
          <w:marTop w:val="0"/>
          <w:marBottom w:val="0"/>
          <w:divBdr>
            <w:top w:val="none" w:sz="0" w:space="0" w:color="auto"/>
            <w:left w:val="none" w:sz="0" w:space="0" w:color="auto"/>
            <w:bottom w:val="none" w:sz="0" w:space="0" w:color="auto"/>
            <w:right w:val="none" w:sz="0" w:space="0" w:color="auto"/>
          </w:divBdr>
        </w:div>
      </w:divsChild>
    </w:div>
    <w:div w:id="331957729">
      <w:bodyDiv w:val="1"/>
      <w:marLeft w:val="0"/>
      <w:marRight w:val="0"/>
      <w:marTop w:val="0"/>
      <w:marBottom w:val="0"/>
      <w:divBdr>
        <w:top w:val="none" w:sz="0" w:space="0" w:color="auto"/>
        <w:left w:val="none" w:sz="0" w:space="0" w:color="auto"/>
        <w:bottom w:val="none" w:sz="0" w:space="0" w:color="auto"/>
        <w:right w:val="none" w:sz="0" w:space="0" w:color="auto"/>
      </w:divBdr>
    </w:div>
    <w:div w:id="350839945">
      <w:bodyDiv w:val="1"/>
      <w:marLeft w:val="0"/>
      <w:marRight w:val="0"/>
      <w:marTop w:val="0"/>
      <w:marBottom w:val="0"/>
      <w:divBdr>
        <w:top w:val="none" w:sz="0" w:space="0" w:color="auto"/>
        <w:left w:val="none" w:sz="0" w:space="0" w:color="auto"/>
        <w:bottom w:val="none" w:sz="0" w:space="0" w:color="auto"/>
        <w:right w:val="none" w:sz="0" w:space="0" w:color="auto"/>
      </w:divBdr>
    </w:div>
    <w:div w:id="352461859">
      <w:bodyDiv w:val="1"/>
      <w:marLeft w:val="0"/>
      <w:marRight w:val="0"/>
      <w:marTop w:val="0"/>
      <w:marBottom w:val="0"/>
      <w:divBdr>
        <w:top w:val="none" w:sz="0" w:space="0" w:color="auto"/>
        <w:left w:val="none" w:sz="0" w:space="0" w:color="auto"/>
        <w:bottom w:val="none" w:sz="0" w:space="0" w:color="auto"/>
        <w:right w:val="none" w:sz="0" w:space="0" w:color="auto"/>
      </w:divBdr>
    </w:div>
    <w:div w:id="359625121">
      <w:bodyDiv w:val="1"/>
      <w:marLeft w:val="0"/>
      <w:marRight w:val="0"/>
      <w:marTop w:val="0"/>
      <w:marBottom w:val="0"/>
      <w:divBdr>
        <w:top w:val="none" w:sz="0" w:space="0" w:color="auto"/>
        <w:left w:val="none" w:sz="0" w:space="0" w:color="auto"/>
        <w:bottom w:val="none" w:sz="0" w:space="0" w:color="auto"/>
        <w:right w:val="none" w:sz="0" w:space="0" w:color="auto"/>
      </w:divBdr>
      <w:divsChild>
        <w:div w:id="1691251407">
          <w:marLeft w:val="0"/>
          <w:marRight w:val="0"/>
          <w:marTop w:val="0"/>
          <w:marBottom w:val="0"/>
          <w:divBdr>
            <w:top w:val="none" w:sz="0" w:space="0" w:color="auto"/>
            <w:left w:val="none" w:sz="0" w:space="0" w:color="auto"/>
            <w:bottom w:val="none" w:sz="0" w:space="0" w:color="auto"/>
            <w:right w:val="none" w:sz="0" w:space="0" w:color="auto"/>
          </w:divBdr>
          <w:divsChild>
            <w:div w:id="43575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642931">
      <w:bodyDiv w:val="1"/>
      <w:marLeft w:val="0"/>
      <w:marRight w:val="0"/>
      <w:marTop w:val="0"/>
      <w:marBottom w:val="0"/>
      <w:divBdr>
        <w:top w:val="none" w:sz="0" w:space="0" w:color="auto"/>
        <w:left w:val="none" w:sz="0" w:space="0" w:color="auto"/>
        <w:bottom w:val="none" w:sz="0" w:space="0" w:color="auto"/>
        <w:right w:val="none" w:sz="0" w:space="0" w:color="auto"/>
      </w:divBdr>
      <w:divsChild>
        <w:div w:id="1146047387">
          <w:marLeft w:val="0"/>
          <w:marRight w:val="0"/>
          <w:marTop w:val="0"/>
          <w:marBottom w:val="0"/>
          <w:divBdr>
            <w:top w:val="none" w:sz="0" w:space="0" w:color="auto"/>
            <w:left w:val="none" w:sz="0" w:space="0" w:color="auto"/>
            <w:bottom w:val="none" w:sz="0" w:space="0" w:color="auto"/>
            <w:right w:val="none" w:sz="0" w:space="0" w:color="auto"/>
          </w:divBdr>
          <w:divsChild>
            <w:div w:id="248584469">
              <w:marLeft w:val="0"/>
              <w:marRight w:val="0"/>
              <w:marTop w:val="0"/>
              <w:marBottom w:val="0"/>
              <w:divBdr>
                <w:top w:val="none" w:sz="0" w:space="0" w:color="auto"/>
                <w:left w:val="none" w:sz="0" w:space="0" w:color="auto"/>
                <w:bottom w:val="none" w:sz="0" w:space="0" w:color="auto"/>
                <w:right w:val="none" w:sz="0" w:space="0" w:color="auto"/>
              </w:divBdr>
              <w:divsChild>
                <w:div w:id="39520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854253">
      <w:bodyDiv w:val="1"/>
      <w:marLeft w:val="0"/>
      <w:marRight w:val="0"/>
      <w:marTop w:val="0"/>
      <w:marBottom w:val="0"/>
      <w:divBdr>
        <w:top w:val="none" w:sz="0" w:space="0" w:color="auto"/>
        <w:left w:val="none" w:sz="0" w:space="0" w:color="auto"/>
        <w:bottom w:val="none" w:sz="0" w:space="0" w:color="auto"/>
        <w:right w:val="none" w:sz="0" w:space="0" w:color="auto"/>
      </w:divBdr>
      <w:divsChild>
        <w:div w:id="494881861">
          <w:marLeft w:val="0"/>
          <w:marRight w:val="0"/>
          <w:marTop w:val="0"/>
          <w:marBottom w:val="0"/>
          <w:divBdr>
            <w:top w:val="none" w:sz="0" w:space="0" w:color="auto"/>
            <w:left w:val="none" w:sz="0" w:space="0" w:color="auto"/>
            <w:bottom w:val="none" w:sz="0" w:space="0" w:color="auto"/>
            <w:right w:val="none" w:sz="0" w:space="0" w:color="auto"/>
          </w:divBdr>
          <w:divsChild>
            <w:div w:id="193084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51307">
      <w:bodyDiv w:val="1"/>
      <w:marLeft w:val="0"/>
      <w:marRight w:val="0"/>
      <w:marTop w:val="0"/>
      <w:marBottom w:val="0"/>
      <w:divBdr>
        <w:top w:val="none" w:sz="0" w:space="0" w:color="auto"/>
        <w:left w:val="none" w:sz="0" w:space="0" w:color="auto"/>
        <w:bottom w:val="none" w:sz="0" w:space="0" w:color="auto"/>
        <w:right w:val="none" w:sz="0" w:space="0" w:color="auto"/>
      </w:divBdr>
    </w:div>
    <w:div w:id="386417350">
      <w:bodyDiv w:val="1"/>
      <w:marLeft w:val="0"/>
      <w:marRight w:val="0"/>
      <w:marTop w:val="0"/>
      <w:marBottom w:val="0"/>
      <w:divBdr>
        <w:top w:val="none" w:sz="0" w:space="0" w:color="auto"/>
        <w:left w:val="none" w:sz="0" w:space="0" w:color="auto"/>
        <w:bottom w:val="none" w:sz="0" w:space="0" w:color="auto"/>
        <w:right w:val="none" w:sz="0" w:space="0" w:color="auto"/>
      </w:divBdr>
    </w:div>
    <w:div w:id="389425576">
      <w:bodyDiv w:val="1"/>
      <w:marLeft w:val="0"/>
      <w:marRight w:val="0"/>
      <w:marTop w:val="0"/>
      <w:marBottom w:val="0"/>
      <w:divBdr>
        <w:top w:val="none" w:sz="0" w:space="0" w:color="auto"/>
        <w:left w:val="none" w:sz="0" w:space="0" w:color="auto"/>
        <w:bottom w:val="none" w:sz="0" w:space="0" w:color="auto"/>
        <w:right w:val="none" w:sz="0" w:space="0" w:color="auto"/>
      </w:divBdr>
    </w:div>
    <w:div w:id="396248689">
      <w:bodyDiv w:val="1"/>
      <w:marLeft w:val="0"/>
      <w:marRight w:val="0"/>
      <w:marTop w:val="0"/>
      <w:marBottom w:val="0"/>
      <w:divBdr>
        <w:top w:val="none" w:sz="0" w:space="0" w:color="auto"/>
        <w:left w:val="none" w:sz="0" w:space="0" w:color="auto"/>
        <w:bottom w:val="none" w:sz="0" w:space="0" w:color="auto"/>
        <w:right w:val="none" w:sz="0" w:space="0" w:color="auto"/>
      </w:divBdr>
      <w:divsChild>
        <w:div w:id="2055304905">
          <w:marLeft w:val="0"/>
          <w:marRight w:val="0"/>
          <w:marTop w:val="0"/>
          <w:marBottom w:val="0"/>
          <w:divBdr>
            <w:top w:val="none" w:sz="0" w:space="0" w:color="auto"/>
            <w:left w:val="none" w:sz="0" w:space="0" w:color="auto"/>
            <w:bottom w:val="none" w:sz="0" w:space="0" w:color="auto"/>
            <w:right w:val="none" w:sz="0" w:space="0" w:color="auto"/>
          </w:divBdr>
          <w:divsChild>
            <w:div w:id="192409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877296">
      <w:bodyDiv w:val="1"/>
      <w:marLeft w:val="0"/>
      <w:marRight w:val="0"/>
      <w:marTop w:val="0"/>
      <w:marBottom w:val="0"/>
      <w:divBdr>
        <w:top w:val="none" w:sz="0" w:space="0" w:color="auto"/>
        <w:left w:val="none" w:sz="0" w:space="0" w:color="auto"/>
        <w:bottom w:val="none" w:sz="0" w:space="0" w:color="auto"/>
        <w:right w:val="none" w:sz="0" w:space="0" w:color="auto"/>
      </w:divBdr>
      <w:divsChild>
        <w:div w:id="46952837">
          <w:marLeft w:val="0"/>
          <w:marRight w:val="0"/>
          <w:marTop w:val="0"/>
          <w:marBottom w:val="0"/>
          <w:divBdr>
            <w:top w:val="none" w:sz="0" w:space="0" w:color="auto"/>
            <w:left w:val="none" w:sz="0" w:space="0" w:color="auto"/>
            <w:bottom w:val="none" w:sz="0" w:space="0" w:color="auto"/>
            <w:right w:val="none" w:sz="0" w:space="0" w:color="auto"/>
          </w:divBdr>
          <w:divsChild>
            <w:div w:id="1452743745">
              <w:marLeft w:val="0"/>
              <w:marRight w:val="0"/>
              <w:marTop w:val="0"/>
              <w:marBottom w:val="0"/>
              <w:divBdr>
                <w:top w:val="none" w:sz="0" w:space="0" w:color="auto"/>
                <w:left w:val="none" w:sz="0" w:space="0" w:color="auto"/>
                <w:bottom w:val="none" w:sz="0" w:space="0" w:color="auto"/>
                <w:right w:val="none" w:sz="0" w:space="0" w:color="auto"/>
              </w:divBdr>
              <w:divsChild>
                <w:div w:id="170008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499333">
      <w:bodyDiv w:val="1"/>
      <w:marLeft w:val="0"/>
      <w:marRight w:val="0"/>
      <w:marTop w:val="0"/>
      <w:marBottom w:val="0"/>
      <w:divBdr>
        <w:top w:val="none" w:sz="0" w:space="0" w:color="auto"/>
        <w:left w:val="none" w:sz="0" w:space="0" w:color="auto"/>
        <w:bottom w:val="none" w:sz="0" w:space="0" w:color="auto"/>
        <w:right w:val="none" w:sz="0" w:space="0" w:color="auto"/>
      </w:divBdr>
    </w:div>
    <w:div w:id="409347266">
      <w:bodyDiv w:val="1"/>
      <w:marLeft w:val="0"/>
      <w:marRight w:val="0"/>
      <w:marTop w:val="0"/>
      <w:marBottom w:val="0"/>
      <w:divBdr>
        <w:top w:val="none" w:sz="0" w:space="0" w:color="auto"/>
        <w:left w:val="none" w:sz="0" w:space="0" w:color="auto"/>
        <w:bottom w:val="none" w:sz="0" w:space="0" w:color="auto"/>
        <w:right w:val="none" w:sz="0" w:space="0" w:color="auto"/>
      </w:divBdr>
      <w:divsChild>
        <w:div w:id="1943995750">
          <w:marLeft w:val="0"/>
          <w:marRight w:val="0"/>
          <w:marTop w:val="0"/>
          <w:marBottom w:val="0"/>
          <w:divBdr>
            <w:top w:val="none" w:sz="0" w:space="0" w:color="auto"/>
            <w:left w:val="none" w:sz="0" w:space="0" w:color="auto"/>
            <w:bottom w:val="none" w:sz="0" w:space="0" w:color="auto"/>
            <w:right w:val="none" w:sz="0" w:space="0" w:color="auto"/>
          </w:divBdr>
        </w:div>
      </w:divsChild>
    </w:div>
    <w:div w:id="431315053">
      <w:bodyDiv w:val="1"/>
      <w:marLeft w:val="0"/>
      <w:marRight w:val="0"/>
      <w:marTop w:val="0"/>
      <w:marBottom w:val="0"/>
      <w:divBdr>
        <w:top w:val="none" w:sz="0" w:space="0" w:color="auto"/>
        <w:left w:val="none" w:sz="0" w:space="0" w:color="auto"/>
        <w:bottom w:val="none" w:sz="0" w:space="0" w:color="auto"/>
        <w:right w:val="none" w:sz="0" w:space="0" w:color="auto"/>
      </w:divBdr>
    </w:div>
    <w:div w:id="436217403">
      <w:bodyDiv w:val="1"/>
      <w:marLeft w:val="0"/>
      <w:marRight w:val="0"/>
      <w:marTop w:val="0"/>
      <w:marBottom w:val="0"/>
      <w:divBdr>
        <w:top w:val="none" w:sz="0" w:space="0" w:color="auto"/>
        <w:left w:val="none" w:sz="0" w:space="0" w:color="auto"/>
        <w:bottom w:val="none" w:sz="0" w:space="0" w:color="auto"/>
        <w:right w:val="none" w:sz="0" w:space="0" w:color="auto"/>
      </w:divBdr>
    </w:div>
    <w:div w:id="450366868">
      <w:bodyDiv w:val="1"/>
      <w:marLeft w:val="0"/>
      <w:marRight w:val="0"/>
      <w:marTop w:val="0"/>
      <w:marBottom w:val="0"/>
      <w:divBdr>
        <w:top w:val="none" w:sz="0" w:space="0" w:color="auto"/>
        <w:left w:val="none" w:sz="0" w:space="0" w:color="auto"/>
        <w:bottom w:val="none" w:sz="0" w:space="0" w:color="auto"/>
        <w:right w:val="none" w:sz="0" w:space="0" w:color="auto"/>
      </w:divBdr>
      <w:divsChild>
        <w:div w:id="1839345167">
          <w:marLeft w:val="0"/>
          <w:marRight w:val="0"/>
          <w:marTop w:val="0"/>
          <w:marBottom w:val="0"/>
          <w:divBdr>
            <w:top w:val="none" w:sz="0" w:space="0" w:color="auto"/>
            <w:left w:val="none" w:sz="0" w:space="0" w:color="auto"/>
            <w:bottom w:val="none" w:sz="0" w:space="0" w:color="auto"/>
            <w:right w:val="none" w:sz="0" w:space="0" w:color="auto"/>
          </w:divBdr>
          <w:divsChild>
            <w:div w:id="11757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456744">
      <w:bodyDiv w:val="1"/>
      <w:marLeft w:val="0"/>
      <w:marRight w:val="0"/>
      <w:marTop w:val="0"/>
      <w:marBottom w:val="0"/>
      <w:divBdr>
        <w:top w:val="none" w:sz="0" w:space="0" w:color="auto"/>
        <w:left w:val="none" w:sz="0" w:space="0" w:color="auto"/>
        <w:bottom w:val="none" w:sz="0" w:space="0" w:color="auto"/>
        <w:right w:val="none" w:sz="0" w:space="0" w:color="auto"/>
      </w:divBdr>
    </w:div>
    <w:div w:id="459307254">
      <w:bodyDiv w:val="1"/>
      <w:marLeft w:val="0"/>
      <w:marRight w:val="0"/>
      <w:marTop w:val="0"/>
      <w:marBottom w:val="0"/>
      <w:divBdr>
        <w:top w:val="none" w:sz="0" w:space="0" w:color="auto"/>
        <w:left w:val="none" w:sz="0" w:space="0" w:color="auto"/>
        <w:bottom w:val="none" w:sz="0" w:space="0" w:color="auto"/>
        <w:right w:val="none" w:sz="0" w:space="0" w:color="auto"/>
      </w:divBdr>
    </w:div>
    <w:div w:id="462818463">
      <w:bodyDiv w:val="1"/>
      <w:marLeft w:val="0"/>
      <w:marRight w:val="0"/>
      <w:marTop w:val="0"/>
      <w:marBottom w:val="0"/>
      <w:divBdr>
        <w:top w:val="none" w:sz="0" w:space="0" w:color="auto"/>
        <w:left w:val="none" w:sz="0" w:space="0" w:color="auto"/>
        <w:bottom w:val="none" w:sz="0" w:space="0" w:color="auto"/>
        <w:right w:val="none" w:sz="0" w:space="0" w:color="auto"/>
      </w:divBdr>
    </w:div>
    <w:div w:id="471560940">
      <w:bodyDiv w:val="1"/>
      <w:marLeft w:val="0"/>
      <w:marRight w:val="0"/>
      <w:marTop w:val="0"/>
      <w:marBottom w:val="0"/>
      <w:divBdr>
        <w:top w:val="none" w:sz="0" w:space="0" w:color="auto"/>
        <w:left w:val="none" w:sz="0" w:space="0" w:color="auto"/>
        <w:bottom w:val="none" w:sz="0" w:space="0" w:color="auto"/>
        <w:right w:val="none" w:sz="0" w:space="0" w:color="auto"/>
      </w:divBdr>
    </w:div>
    <w:div w:id="476993492">
      <w:bodyDiv w:val="1"/>
      <w:marLeft w:val="0"/>
      <w:marRight w:val="0"/>
      <w:marTop w:val="0"/>
      <w:marBottom w:val="0"/>
      <w:divBdr>
        <w:top w:val="none" w:sz="0" w:space="0" w:color="auto"/>
        <w:left w:val="none" w:sz="0" w:space="0" w:color="auto"/>
        <w:bottom w:val="none" w:sz="0" w:space="0" w:color="auto"/>
        <w:right w:val="none" w:sz="0" w:space="0" w:color="auto"/>
      </w:divBdr>
      <w:divsChild>
        <w:div w:id="920260553">
          <w:marLeft w:val="0"/>
          <w:marRight w:val="0"/>
          <w:marTop w:val="0"/>
          <w:marBottom w:val="0"/>
          <w:divBdr>
            <w:top w:val="none" w:sz="0" w:space="0" w:color="auto"/>
            <w:left w:val="none" w:sz="0" w:space="0" w:color="auto"/>
            <w:bottom w:val="none" w:sz="0" w:space="0" w:color="auto"/>
            <w:right w:val="none" w:sz="0" w:space="0" w:color="auto"/>
          </w:divBdr>
          <w:divsChild>
            <w:div w:id="1813257283">
              <w:marLeft w:val="0"/>
              <w:marRight w:val="0"/>
              <w:marTop w:val="0"/>
              <w:marBottom w:val="0"/>
              <w:divBdr>
                <w:top w:val="none" w:sz="0" w:space="0" w:color="auto"/>
                <w:left w:val="none" w:sz="0" w:space="0" w:color="auto"/>
                <w:bottom w:val="none" w:sz="0" w:space="0" w:color="auto"/>
                <w:right w:val="none" w:sz="0" w:space="0" w:color="auto"/>
              </w:divBdr>
              <w:divsChild>
                <w:div w:id="193373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772505">
      <w:bodyDiv w:val="1"/>
      <w:marLeft w:val="0"/>
      <w:marRight w:val="0"/>
      <w:marTop w:val="0"/>
      <w:marBottom w:val="0"/>
      <w:divBdr>
        <w:top w:val="none" w:sz="0" w:space="0" w:color="auto"/>
        <w:left w:val="none" w:sz="0" w:space="0" w:color="auto"/>
        <w:bottom w:val="none" w:sz="0" w:space="0" w:color="auto"/>
        <w:right w:val="none" w:sz="0" w:space="0" w:color="auto"/>
      </w:divBdr>
    </w:div>
    <w:div w:id="481117212">
      <w:bodyDiv w:val="1"/>
      <w:marLeft w:val="0"/>
      <w:marRight w:val="0"/>
      <w:marTop w:val="0"/>
      <w:marBottom w:val="0"/>
      <w:divBdr>
        <w:top w:val="none" w:sz="0" w:space="0" w:color="auto"/>
        <w:left w:val="none" w:sz="0" w:space="0" w:color="auto"/>
        <w:bottom w:val="none" w:sz="0" w:space="0" w:color="auto"/>
        <w:right w:val="none" w:sz="0" w:space="0" w:color="auto"/>
      </w:divBdr>
    </w:div>
    <w:div w:id="487746560">
      <w:bodyDiv w:val="1"/>
      <w:marLeft w:val="0"/>
      <w:marRight w:val="0"/>
      <w:marTop w:val="0"/>
      <w:marBottom w:val="0"/>
      <w:divBdr>
        <w:top w:val="none" w:sz="0" w:space="0" w:color="auto"/>
        <w:left w:val="none" w:sz="0" w:space="0" w:color="auto"/>
        <w:bottom w:val="none" w:sz="0" w:space="0" w:color="auto"/>
        <w:right w:val="none" w:sz="0" w:space="0" w:color="auto"/>
      </w:divBdr>
    </w:div>
    <w:div w:id="487863903">
      <w:bodyDiv w:val="1"/>
      <w:marLeft w:val="0"/>
      <w:marRight w:val="0"/>
      <w:marTop w:val="0"/>
      <w:marBottom w:val="0"/>
      <w:divBdr>
        <w:top w:val="none" w:sz="0" w:space="0" w:color="auto"/>
        <w:left w:val="none" w:sz="0" w:space="0" w:color="auto"/>
        <w:bottom w:val="none" w:sz="0" w:space="0" w:color="auto"/>
        <w:right w:val="none" w:sz="0" w:space="0" w:color="auto"/>
      </w:divBdr>
    </w:div>
    <w:div w:id="489295404">
      <w:bodyDiv w:val="1"/>
      <w:marLeft w:val="0"/>
      <w:marRight w:val="0"/>
      <w:marTop w:val="0"/>
      <w:marBottom w:val="0"/>
      <w:divBdr>
        <w:top w:val="none" w:sz="0" w:space="0" w:color="auto"/>
        <w:left w:val="none" w:sz="0" w:space="0" w:color="auto"/>
        <w:bottom w:val="none" w:sz="0" w:space="0" w:color="auto"/>
        <w:right w:val="none" w:sz="0" w:space="0" w:color="auto"/>
      </w:divBdr>
      <w:divsChild>
        <w:div w:id="760949774">
          <w:marLeft w:val="0"/>
          <w:marRight w:val="0"/>
          <w:marTop w:val="0"/>
          <w:marBottom w:val="0"/>
          <w:divBdr>
            <w:top w:val="none" w:sz="0" w:space="0" w:color="auto"/>
            <w:left w:val="none" w:sz="0" w:space="0" w:color="auto"/>
            <w:bottom w:val="none" w:sz="0" w:space="0" w:color="auto"/>
            <w:right w:val="none" w:sz="0" w:space="0" w:color="auto"/>
          </w:divBdr>
          <w:divsChild>
            <w:div w:id="2070152100">
              <w:marLeft w:val="0"/>
              <w:marRight w:val="0"/>
              <w:marTop w:val="0"/>
              <w:marBottom w:val="0"/>
              <w:divBdr>
                <w:top w:val="none" w:sz="0" w:space="0" w:color="auto"/>
                <w:left w:val="none" w:sz="0" w:space="0" w:color="auto"/>
                <w:bottom w:val="none" w:sz="0" w:space="0" w:color="auto"/>
                <w:right w:val="none" w:sz="0" w:space="0" w:color="auto"/>
              </w:divBdr>
              <w:divsChild>
                <w:div w:id="6661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908168">
      <w:bodyDiv w:val="1"/>
      <w:marLeft w:val="0"/>
      <w:marRight w:val="0"/>
      <w:marTop w:val="0"/>
      <w:marBottom w:val="0"/>
      <w:divBdr>
        <w:top w:val="none" w:sz="0" w:space="0" w:color="auto"/>
        <w:left w:val="none" w:sz="0" w:space="0" w:color="auto"/>
        <w:bottom w:val="none" w:sz="0" w:space="0" w:color="auto"/>
        <w:right w:val="none" w:sz="0" w:space="0" w:color="auto"/>
      </w:divBdr>
    </w:div>
    <w:div w:id="499783650">
      <w:bodyDiv w:val="1"/>
      <w:marLeft w:val="0"/>
      <w:marRight w:val="0"/>
      <w:marTop w:val="0"/>
      <w:marBottom w:val="0"/>
      <w:divBdr>
        <w:top w:val="none" w:sz="0" w:space="0" w:color="auto"/>
        <w:left w:val="none" w:sz="0" w:space="0" w:color="auto"/>
        <w:bottom w:val="none" w:sz="0" w:space="0" w:color="auto"/>
        <w:right w:val="none" w:sz="0" w:space="0" w:color="auto"/>
      </w:divBdr>
    </w:div>
    <w:div w:id="507066147">
      <w:bodyDiv w:val="1"/>
      <w:marLeft w:val="0"/>
      <w:marRight w:val="0"/>
      <w:marTop w:val="0"/>
      <w:marBottom w:val="0"/>
      <w:divBdr>
        <w:top w:val="none" w:sz="0" w:space="0" w:color="auto"/>
        <w:left w:val="none" w:sz="0" w:space="0" w:color="auto"/>
        <w:bottom w:val="none" w:sz="0" w:space="0" w:color="auto"/>
        <w:right w:val="none" w:sz="0" w:space="0" w:color="auto"/>
      </w:divBdr>
      <w:divsChild>
        <w:div w:id="1823547712">
          <w:marLeft w:val="0"/>
          <w:marRight w:val="0"/>
          <w:marTop w:val="0"/>
          <w:marBottom w:val="0"/>
          <w:divBdr>
            <w:top w:val="none" w:sz="0" w:space="0" w:color="auto"/>
            <w:left w:val="none" w:sz="0" w:space="0" w:color="auto"/>
            <w:bottom w:val="none" w:sz="0" w:space="0" w:color="auto"/>
            <w:right w:val="none" w:sz="0" w:space="0" w:color="auto"/>
          </w:divBdr>
          <w:divsChild>
            <w:div w:id="6713221">
              <w:marLeft w:val="0"/>
              <w:marRight w:val="0"/>
              <w:marTop w:val="0"/>
              <w:marBottom w:val="0"/>
              <w:divBdr>
                <w:top w:val="none" w:sz="0" w:space="0" w:color="auto"/>
                <w:left w:val="none" w:sz="0" w:space="0" w:color="auto"/>
                <w:bottom w:val="none" w:sz="0" w:space="0" w:color="auto"/>
                <w:right w:val="none" w:sz="0" w:space="0" w:color="auto"/>
              </w:divBdr>
              <w:divsChild>
                <w:div w:id="105874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954116">
      <w:bodyDiv w:val="1"/>
      <w:marLeft w:val="0"/>
      <w:marRight w:val="0"/>
      <w:marTop w:val="0"/>
      <w:marBottom w:val="0"/>
      <w:divBdr>
        <w:top w:val="none" w:sz="0" w:space="0" w:color="auto"/>
        <w:left w:val="none" w:sz="0" w:space="0" w:color="auto"/>
        <w:bottom w:val="none" w:sz="0" w:space="0" w:color="auto"/>
        <w:right w:val="none" w:sz="0" w:space="0" w:color="auto"/>
      </w:divBdr>
    </w:div>
    <w:div w:id="516038881">
      <w:bodyDiv w:val="1"/>
      <w:marLeft w:val="0"/>
      <w:marRight w:val="0"/>
      <w:marTop w:val="0"/>
      <w:marBottom w:val="0"/>
      <w:divBdr>
        <w:top w:val="none" w:sz="0" w:space="0" w:color="auto"/>
        <w:left w:val="none" w:sz="0" w:space="0" w:color="auto"/>
        <w:bottom w:val="none" w:sz="0" w:space="0" w:color="auto"/>
        <w:right w:val="none" w:sz="0" w:space="0" w:color="auto"/>
      </w:divBdr>
    </w:div>
    <w:div w:id="518474262">
      <w:bodyDiv w:val="1"/>
      <w:marLeft w:val="0"/>
      <w:marRight w:val="0"/>
      <w:marTop w:val="0"/>
      <w:marBottom w:val="0"/>
      <w:divBdr>
        <w:top w:val="none" w:sz="0" w:space="0" w:color="auto"/>
        <w:left w:val="none" w:sz="0" w:space="0" w:color="auto"/>
        <w:bottom w:val="none" w:sz="0" w:space="0" w:color="auto"/>
        <w:right w:val="none" w:sz="0" w:space="0" w:color="auto"/>
      </w:divBdr>
    </w:div>
    <w:div w:id="535460806">
      <w:bodyDiv w:val="1"/>
      <w:marLeft w:val="0"/>
      <w:marRight w:val="0"/>
      <w:marTop w:val="0"/>
      <w:marBottom w:val="0"/>
      <w:divBdr>
        <w:top w:val="none" w:sz="0" w:space="0" w:color="auto"/>
        <w:left w:val="none" w:sz="0" w:space="0" w:color="auto"/>
        <w:bottom w:val="none" w:sz="0" w:space="0" w:color="auto"/>
        <w:right w:val="none" w:sz="0" w:space="0" w:color="auto"/>
      </w:divBdr>
    </w:div>
    <w:div w:id="536160464">
      <w:bodyDiv w:val="1"/>
      <w:marLeft w:val="0"/>
      <w:marRight w:val="0"/>
      <w:marTop w:val="0"/>
      <w:marBottom w:val="0"/>
      <w:divBdr>
        <w:top w:val="none" w:sz="0" w:space="0" w:color="auto"/>
        <w:left w:val="none" w:sz="0" w:space="0" w:color="auto"/>
        <w:bottom w:val="none" w:sz="0" w:space="0" w:color="auto"/>
        <w:right w:val="none" w:sz="0" w:space="0" w:color="auto"/>
      </w:divBdr>
      <w:divsChild>
        <w:div w:id="1581597368">
          <w:marLeft w:val="0"/>
          <w:marRight w:val="0"/>
          <w:marTop w:val="0"/>
          <w:marBottom w:val="0"/>
          <w:divBdr>
            <w:top w:val="none" w:sz="0" w:space="0" w:color="auto"/>
            <w:left w:val="none" w:sz="0" w:space="0" w:color="auto"/>
            <w:bottom w:val="none" w:sz="0" w:space="0" w:color="auto"/>
            <w:right w:val="none" w:sz="0" w:space="0" w:color="auto"/>
          </w:divBdr>
          <w:divsChild>
            <w:div w:id="28601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8466">
      <w:bodyDiv w:val="1"/>
      <w:marLeft w:val="0"/>
      <w:marRight w:val="0"/>
      <w:marTop w:val="0"/>
      <w:marBottom w:val="0"/>
      <w:divBdr>
        <w:top w:val="none" w:sz="0" w:space="0" w:color="auto"/>
        <w:left w:val="none" w:sz="0" w:space="0" w:color="auto"/>
        <w:bottom w:val="none" w:sz="0" w:space="0" w:color="auto"/>
        <w:right w:val="none" w:sz="0" w:space="0" w:color="auto"/>
      </w:divBdr>
    </w:div>
    <w:div w:id="547424835">
      <w:bodyDiv w:val="1"/>
      <w:marLeft w:val="0"/>
      <w:marRight w:val="0"/>
      <w:marTop w:val="0"/>
      <w:marBottom w:val="0"/>
      <w:divBdr>
        <w:top w:val="none" w:sz="0" w:space="0" w:color="auto"/>
        <w:left w:val="none" w:sz="0" w:space="0" w:color="auto"/>
        <w:bottom w:val="none" w:sz="0" w:space="0" w:color="auto"/>
        <w:right w:val="none" w:sz="0" w:space="0" w:color="auto"/>
      </w:divBdr>
    </w:div>
    <w:div w:id="550264371">
      <w:bodyDiv w:val="1"/>
      <w:marLeft w:val="0"/>
      <w:marRight w:val="0"/>
      <w:marTop w:val="0"/>
      <w:marBottom w:val="0"/>
      <w:divBdr>
        <w:top w:val="none" w:sz="0" w:space="0" w:color="auto"/>
        <w:left w:val="none" w:sz="0" w:space="0" w:color="auto"/>
        <w:bottom w:val="none" w:sz="0" w:space="0" w:color="auto"/>
        <w:right w:val="none" w:sz="0" w:space="0" w:color="auto"/>
      </w:divBdr>
    </w:div>
    <w:div w:id="557934101">
      <w:bodyDiv w:val="1"/>
      <w:marLeft w:val="0"/>
      <w:marRight w:val="0"/>
      <w:marTop w:val="0"/>
      <w:marBottom w:val="0"/>
      <w:divBdr>
        <w:top w:val="none" w:sz="0" w:space="0" w:color="auto"/>
        <w:left w:val="none" w:sz="0" w:space="0" w:color="auto"/>
        <w:bottom w:val="none" w:sz="0" w:space="0" w:color="auto"/>
        <w:right w:val="none" w:sz="0" w:space="0" w:color="auto"/>
      </w:divBdr>
    </w:div>
    <w:div w:id="567232812">
      <w:bodyDiv w:val="1"/>
      <w:marLeft w:val="0"/>
      <w:marRight w:val="0"/>
      <w:marTop w:val="0"/>
      <w:marBottom w:val="0"/>
      <w:divBdr>
        <w:top w:val="none" w:sz="0" w:space="0" w:color="auto"/>
        <w:left w:val="none" w:sz="0" w:space="0" w:color="auto"/>
        <w:bottom w:val="none" w:sz="0" w:space="0" w:color="auto"/>
        <w:right w:val="none" w:sz="0" w:space="0" w:color="auto"/>
      </w:divBdr>
    </w:div>
    <w:div w:id="569119316">
      <w:bodyDiv w:val="1"/>
      <w:marLeft w:val="0"/>
      <w:marRight w:val="0"/>
      <w:marTop w:val="0"/>
      <w:marBottom w:val="0"/>
      <w:divBdr>
        <w:top w:val="none" w:sz="0" w:space="0" w:color="auto"/>
        <w:left w:val="none" w:sz="0" w:space="0" w:color="auto"/>
        <w:bottom w:val="none" w:sz="0" w:space="0" w:color="auto"/>
        <w:right w:val="none" w:sz="0" w:space="0" w:color="auto"/>
      </w:divBdr>
    </w:div>
    <w:div w:id="573393546">
      <w:bodyDiv w:val="1"/>
      <w:marLeft w:val="0"/>
      <w:marRight w:val="0"/>
      <w:marTop w:val="0"/>
      <w:marBottom w:val="0"/>
      <w:divBdr>
        <w:top w:val="none" w:sz="0" w:space="0" w:color="auto"/>
        <w:left w:val="none" w:sz="0" w:space="0" w:color="auto"/>
        <w:bottom w:val="none" w:sz="0" w:space="0" w:color="auto"/>
        <w:right w:val="none" w:sz="0" w:space="0" w:color="auto"/>
      </w:divBdr>
    </w:div>
    <w:div w:id="586882244">
      <w:bodyDiv w:val="1"/>
      <w:marLeft w:val="0"/>
      <w:marRight w:val="0"/>
      <w:marTop w:val="0"/>
      <w:marBottom w:val="0"/>
      <w:divBdr>
        <w:top w:val="none" w:sz="0" w:space="0" w:color="auto"/>
        <w:left w:val="none" w:sz="0" w:space="0" w:color="auto"/>
        <w:bottom w:val="none" w:sz="0" w:space="0" w:color="auto"/>
        <w:right w:val="none" w:sz="0" w:space="0" w:color="auto"/>
      </w:divBdr>
      <w:divsChild>
        <w:div w:id="1360931710">
          <w:marLeft w:val="0"/>
          <w:marRight w:val="0"/>
          <w:marTop w:val="0"/>
          <w:marBottom w:val="0"/>
          <w:divBdr>
            <w:top w:val="none" w:sz="0" w:space="0" w:color="auto"/>
            <w:left w:val="none" w:sz="0" w:space="0" w:color="auto"/>
            <w:bottom w:val="none" w:sz="0" w:space="0" w:color="auto"/>
            <w:right w:val="none" w:sz="0" w:space="0" w:color="auto"/>
          </w:divBdr>
          <w:divsChild>
            <w:div w:id="194661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748249">
      <w:bodyDiv w:val="1"/>
      <w:marLeft w:val="0"/>
      <w:marRight w:val="0"/>
      <w:marTop w:val="0"/>
      <w:marBottom w:val="0"/>
      <w:divBdr>
        <w:top w:val="none" w:sz="0" w:space="0" w:color="auto"/>
        <w:left w:val="none" w:sz="0" w:space="0" w:color="auto"/>
        <w:bottom w:val="none" w:sz="0" w:space="0" w:color="auto"/>
        <w:right w:val="none" w:sz="0" w:space="0" w:color="auto"/>
      </w:divBdr>
      <w:divsChild>
        <w:div w:id="1133014201">
          <w:marLeft w:val="0"/>
          <w:marRight w:val="0"/>
          <w:marTop w:val="0"/>
          <w:marBottom w:val="0"/>
          <w:divBdr>
            <w:top w:val="none" w:sz="0" w:space="0" w:color="auto"/>
            <w:left w:val="none" w:sz="0" w:space="0" w:color="auto"/>
            <w:bottom w:val="none" w:sz="0" w:space="0" w:color="auto"/>
            <w:right w:val="none" w:sz="0" w:space="0" w:color="auto"/>
          </w:divBdr>
        </w:div>
      </w:divsChild>
    </w:div>
    <w:div w:id="608591042">
      <w:bodyDiv w:val="1"/>
      <w:marLeft w:val="0"/>
      <w:marRight w:val="0"/>
      <w:marTop w:val="0"/>
      <w:marBottom w:val="0"/>
      <w:divBdr>
        <w:top w:val="none" w:sz="0" w:space="0" w:color="auto"/>
        <w:left w:val="none" w:sz="0" w:space="0" w:color="auto"/>
        <w:bottom w:val="none" w:sz="0" w:space="0" w:color="auto"/>
        <w:right w:val="none" w:sz="0" w:space="0" w:color="auto"/>
      </w:divBdr>
      <w:divsChild>
        <w:div w:id="2000452881">
          <w:marLeft w:val="0"/>
          <w:marRight w:val="0"/>
          <w:marTop w:val="0"/>
          <w:marBottom w:val="0"/>
          <w:divBdr>
            <w:top w:val="none" w:sz="0" w:space="0" w:color="auto"/>
            <w:left w:val="none" w:sz="0" w:space="0" w:color="auto"/>
            <w:bottom w:val="none" w:sz="0" w:space="0" w:color="auto"/>
            <w:right w:val="none" w:sz="0" w:space="0" w:color="auto"/>
          </w:divBdr>
          <w:divsChild>
            <w:div w:id="1200360595">
              <w:marLeft w:val="0"/>
              <w:marRight w:val="0"/>
              <w:marTop w:val="0"/>
              <w:marBottom w:val="0"/>
              <w:divBdr>
                <w:top w:val="none" w:sz="0" w:space="0" w:color="auto"/>
                <w:left w:val="none" w:sz="0" w:space="0" w:color="auto"/>
                <w:bottom w:val="none" w:sz="0" w:space="0" w:color="auto"/>
                <w:right w:val="none" w:sz="0" w:space="0" w:color="auto"/>
              </w:divBdr>
              <w:divsChild>
                <w:div w:id="57351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991759">
      <w:bodyDiv w:val="1"/>
      <w:marLeft w:val="0"/>
      <w:marRight w:val="0"/>
      <w:marTop w:val="0"/>
      <w:marBottom w:val="0"/>
      <w:divBdr>
        <w:top w:val="none" w:sz="0" w:space="0" w:color="auto"/>
        <w:left w:val="none" w:sz="0" w:space="0" w:color="auto"/>
        <w:bottom w:val="none" w:sz="0" w:space="0" w:color="auto"/>
        <w:right w:val="none" w:sz="0" w:space="0" w:color="auto"/>
      </w:divBdr>
    </w:div>
    <w:div w:id="641544506">
      <w:bodyDiv w:val="1"/>
      <w:marLeft w:val="0"/>
      <w:marRight w:val="0"/>
      <w:marTop w:val="0"/>
      <w:marBottom w:val="0"/>
      <w:divBdr>
        <w:top w:val="none" w:sz="0" w:space="0" w:color="auto"/>
        <w:left w:val="none" w:sz="0" w:space="0" w:color="auto"/>
        <w:bottom w:val="none" w:sz="0" w:space="0" w:color="auto"/>
        <w:right w:val="none" w:sz="0" w:space="0" w:color="auto"/>
      </w:divBdr>
    </w:div>
    <w:div w:id="647125906">
      <w:bodyDiv w:val="1"/>
      <w:marLeft w:val="0"/>
      <w:marRight w:val="0"/>
      <w:marTop w:val="0"/>
      <w:marBottom w:val="0"/>
      <w:divBdr>
        <w:top w:val="none" w:sz="0" w:space="0" w:color="auto"/>
        <w:left w:val="none" w:sz="0" w:space="0" w:color="auto"/>
        <w:bottom w:val="none" w:sz="0" w:space="0" w:color="auto"/>
        <w:right w:val="none" w:sz="0" w:space="0" w:color="auto"/>
      </w:divBdr>
      <w:divsChild>
        <w:div w:id="368796840">
          <w:marLeft w:val="0"/>
          <w:marRight w:val="0"/>
          <w:marTop w:val="0"/>
          <w:marBottom w:val="0"/>
          <w:divBdr>
            <w:top w:val="none" w:sz="0" w:space="0" w:color="auto"/>
            <w:left w:val="none" w:sz="0" w:space="0" w:color="auto"/>
            <w:bottom w:val="none" w:sz="0" w:space="0" w:color="auto"/>
            <w:right w:val="none" w:sz="0" w:space="0" w:color="auto"/>
          </w:divBdr>
        </w:div>
      </w:divsChild>
    </w:div>
    <w:div w:id="648244419">
      <w:bodyDiv w:val="1"/>
      <w:marLeft w:val="0"/>
      <w:marRight w:val="0"/>
      <w:marTop w:val="0"/>
      <w:marBottom w:val="0"/>
      <w:divBdr>
        <w:top w:val="none" w:sz="0" w:space="0" w:color="auto"/>
        <w:left w:val="none" w:sz="0" w:space="0" w:color="auto"/>
        <w:bottom w:val="none" w:sz="0" w:space="0" w:color="auto"/>
        <w:right w:val="none" w:sz="0" w:space="0" w:color="auto"/>
      </w:divBdr>
    </w:div>
    <w:div w:id="652952402">
      <w:bodyDiv w:val="1"/>
      <w:marLeft w:val="0"/>
      <w:marRight w:val="0"/>
      <w:marTop w:val="0"/>
      <w:marBottom w:val="0"/>
      <w:divBdr>
        <w:top w:val="none" w:sz="0" w:space="0" w:color="auto"/>
        <w:left w:val="none" w:sz="0" w:space="0" w:color="auto"/>
        <w:bottom w:val="none" w:sz="0" w:space="0" w:color="auto"/>
        <w:right w:val="none" w:sz="0" w:space="0" w:color="auto"/>
      </w:divBdr>
      <w:divsChild>
        <w:div w:id="755635556">
          <w:marLeft w:val="0"/>
          <w:marRight w:val="0"/>
          <w:marTop w:val="0"/>
          <w:marBottom w:val="0"/>
          <w:divBdr>
            <w:top w:val="none" w:sz="0" w:space="0" w:color="auto"/>
            <w:left w:val="none" w:sz="0" w:space="0" w:color="auto"/>
            <w:bottom w:val="none" w:sz="0" w:space="0" w:color="auto"/>
            <w:right w:val="none" w:sz="0" w:space="0" w:color="auto"/>
          </w:divBdr>
          <w:divsChild>
            <w:div w:id="1977641002">
              <w:marLeft w:val="0"/>
              <w:marRight w:val="0"/>
              <w:marTop w:val="0"/>
              <w:marBottom w:val="0"/>
              <w:divBdr>
                <w:top w:val="none" w:sz="0" w:space="0" w:color="auto"/>
                <w:left w:val="none" w:sz="0" w:space="0" w:color="auto"/>
                <w:bottom w:val="none" w:sz="0" w:space="0" w:color="auto"/>
                <w:right w:val="none" w:sz="0" w:space="0" w:color="auto"/>
              </w:divBdr>
              <w:divsChild>
                <w:div w:id="135884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204375">
      <w:bodyDiv w:val="1"/>
      <w:marLeft w:val="0"/>
      <w:marRight w:val="0"/>
      <w:marTop w:val="0"/>
      <w:marBottom w:val="0"/>
      <w:divBdr>
        <w:top w:val="none" w:sz="0" w:space="0" w:color="auto"/>
        <w:left w:val="none" w:sz="0" w:space="0" w:color="auto"/>
        <w:bottom w:val="none" w:sz="0" w:space="0" w:color="auto"/>
        <w:right w:val="none" w:sz="0" w:space="0" w:color="auto"/>
      </w:divBdr>
    </w:div>
    <w:div w:id="665783568">
      <w:bodyDiv w:val="1"/>
      <w:marLeft w:val="0"/>
      <w:marRight w:val="0"/>
      <w:marTop w:val="0"/>
      <w:marBottom w:val="0"/>
      <w:divBdr>
        <w:top w:val="none" w:sz="0" w:space="0" w:color="auto"/>
        <w:left w:val="none" w:sz="0" w:space="0" w:color="auto"/>
        <w:bottom w:val="none" w:sz="0" w:space="0" w:color="auto"/>
        <w:right w:val="none" w:sz="0" w:space="0" w:color="auto"/>
      </w:divBdr>
      <w:divsChild>
        <w:div w:id="744958419">
          <w:marLeft w:val="0"/>
          <w:marRight w:val="0"/>
          <w:marTop w:val="0"/>
          <w:marBottom w:val="0"/>
          <w:divBdr>
            <w:top w:val="none" w:sz="0" w:space="0" w:color="auto"/>
            <w:left w:val="none" w:sz="0" w:space="0" w:color="auto"/>
            <w:bottom w:val="none" w:sz="0" w:space="0" w:color="auto"/>
            <w:right w:val="none" w:sz="0" w:space="0" w:color="auto"/>
          </w:divBdr>
          <w:divsChild>
            <w:div w:id="122506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052114">
      <w:bodyDiv w:val="1"/>
      <w:marLeft w:val="0"/>
      <w:marRight w:val="0"/>
      <w:marTop w:val="0"/>
      <w:marBottom w:val="0"/>
      <w:divBdr>
        <w:top w:val="none" w:sz="0" w:space="0" w:color="auto"/>
        <w:left w:val="none" w:sz="0" w:space="0" w:color="auto"/>
        <w:bottom w:val="none" w:sz="0" w:space="0" w:color="auto"/>
        <w:right w:val="none" w:sz="0" w:space="0" w:color="auto"/>
      </w:divBdr>
    </w:div>
    <w:div w:id="669481588">
      <w:bodyDiv w:val="1"/>
      <w:marLeft w:val="0"/>
      <w:marRight w:val="0"/>
      <w:marTop w:val="0"/>
      <w:marBottom w:val="0"/>
      <w:divBdr>
        <w:top w:val="none" w:sz="0" w:space="0" w:color="auto"/>
        <w:left w:val="none" w:sz="0" w:space="0" w:color="auto"/>
        <w:bottom w:val="none" w:sz="0" w:space="0" w:color="auto"/>
        <w:right w:val="none" w:sz="0" w:space="0" w:color="auto"/>
      </w:divBdr>
    </w:div>
    <w:div w:id="689382303">
      <w:bodyDiv w:val="1"/>
      <w:marLeft w:val="0"/>
      <w:marRight w:val="0"/>
      <w:marTop w:val="0"/>
      <w:marBottom w:val="0"/>
      <w:divBdr>
        <w:top w:val="none" w:sz="0" w:space="0" w:color="auto"/>
        <w:left w:val="none" w:sz="0" w:space="0" w:color="auto"/>
        <w:bottom w:val="none" w:sz="0" w:space="0" w:color="auto"/>
        <w:right w:val="none" w:sz="0" w:space="0" w:color="auto"/>
      </w:divBdr>
    </w:div>
    <w:div w:id="694188351">
      <w:bodyDiv w:val="1"/>
      <w:marLeft w:val="0"/>
      <w:marRight w:val="0"/>
      <w:marTop w:val="0"/>
      <w:marBottom w:val="0"/>
      <w:divBdr>
        <w:top w:val="none" w:sz="0" w:space="0" w:color="auto"/>
        <w:left w:val="none" w:sz="0" w:space="0" w:color="auto"/>
        <w:bottom w:val="none" w:sz="0" w:space="0" w:color="auto"/>
        <w:right w:val="none" w:sz="0" w:space="0" w:color="auto"/>
      </w:divBdr>
      <w:divsChild>
        <w:div w:id="692339804">
          <w:marLeft w:val="0"/>
          <w:marRight w:val="0"/>
          <w:marTop w:val="0"/>
          <w:marBottom w:val="0"/>
          <w:divBdr>
            <w:top w:val="none" w:sz="0" w:space="0" w:color="auto"/>
            <w:left w:val="none" w:sz="0" w:space="0" w:color="auto"/>
            <w:bottom w:val="none" w:sz="0" w:space="0" w:color="auto"/>
            <w:right w:val="none" w:sz="0" w:space="0" w:color="auto"/>
          </w:divBdr>
          <w:divsChild>
            <w:div w:id="362051660">
              <w:marLeft w:val="0"/>
              <w:marRight w:val="0"/>
              <w:marTop w:val="0"/>
              <w:marBottom w:val="0"/>
              <w:divBdr>
                <w:top w:val="none" w:sz="0" w:space="0" w:color="auto"/>
                <w:left w:val="none" w:sz="0" w:space="0" w:color="auto"/>
                <w:bottom w:val="none" w:sz="0" w:space="0" w:color="auto"/>
                <w:right w:val="none" w:sz="0" w:space="0" w:color="auto"/>
              </w:divBdr>
              <w:divsChild>
                <w:div w:id="23038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584885">
      <w:bodyDiv w:val="1"/>
      <w:marLeft w:val="0"/>
      <w:marRight w:val="0"/>
      <w:marTop w:val="0"/>
      <w:marBottom w:val="0"/>
      <w:divBdr>
        <w:top w:val="none" w:sz="0" w:space="0" w:color="auto"/>
        <w:left w:val="none" w:sz="0" w:space="0" w:color="auto"/>
        <w:bottom w:val="none" w:sz="0" w:space="0" w:color="auto"/>
        <w:right w:val="none" w:sz="0" w:space="0" w:color="auto"/>
      </w:divBdr>
      <w:divsChild>
        <w:div w:id="1082024768">
          <w:marLeft w:val="0"/>
          <w:marRight w:val="0"/>
          <w:marTop w:val="0"/>
          <w:marBottom w:val="0"/>
          <w:divBdr>
            <w:top w:val="none" w:sz="0" w:space="0" w:color="auto"/>
            <w:left w:val="none" w:sz="0" w:space="0" w:color="auto"/>
            <w:bottom w:val="none" w:sz="0" w:space="0" w:color="auto"/>
            <w:right w:val="none" w:sz="0" w:space="0" w:color="auto"/>
          </w:divBdr>
          <w:divsChild>
            <w:div w:id="143104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402824">
      <w:bodyDiv w:val="1"/>
      <w:marLeft w:val="0"/>
      <w:marRight w:val="0"/>
      <w:marTop w:val="0"/>
      <w:marBottom w:val="0"/>
      <w:divBdr>
        <w:top w:val="none" w:sz="0" w:space="0" w:color="auto"/>
        <w:left w:val="none" w:sz="0" w:space="0" w:color="auto"/>
        <w:bottom w:val="none" w:sz="0" w:space="0" w:color="auto"/>
        <w:right w:val="none" w:sz="0" w:space="0" w:color="auto"/>
      </w:divBdr>
    </w:div>
    <w:div w:id="724915952">
      <w:bodyDiv w:val="1"/>
      <w:marLeft w:val="0"/>
      <w:marRight w:val="0"/>
      <w:marTop w:val="0"/>
      <w:marBottom w:val="0"/>
      <w:divBdr>
        <w:top w:val="none" w:sz="0" w:space="0" w:color="auto"/>
        <w:left w:val="none" w:sz="0" w:space="0" w:color="auto"/>
        <w:bottom w:val="none" w:sz="0" w:space="0" w:color="auto"/>
        <w:right w:val="none" w:sz="0" w:space="0" w:color="auto"/>
      </w:divBdr>
    </w:div>
    <w:div w:id="739718865">
      <w:bodyDiv w:val="1"/>
      <w:marLeft w:val="0"/>
      <w:marRight w:val="0"/>
      <w:marTop w:val="0"/>
      <w:marBottom w:val="0"/>
      <w:divBdr>
        <w:top w:val="none" w:sz="0" w:space="0" w:color="auto"/>
        <w:left w:val="none" w:sz="0" w:space="0" w:color="auto"/>
        <w:bottom w:val="none" w:sz="0" w:space="0" w:color="auto"/>
        <w:right w:val="none" w:sz="0" w:space="0" w:color="auto"/>
      </w:divBdr>
    </w:div>
    <w:div w:id="763037820">
      <w:bodyDiv w:val="1"/>
      <w:marLeft w:val="0"/>
      <w:marRight w:val="0"/>
      <w:marTop w:val="0"/>
      <w:marBottom w:val="0"/>
      <w:divBdr>
        <w:top w:val="none" w:sz="0" w:space="0" w:color="auto"/>
        <w:left w:val="none" w:sz="0" w:space="0" w:color="auto"/>
        <w:bottom w:val="none" w:sz="0" w:space="0" w:color="auto"/>
        <w:right w:val="none" w:sz="0" w:space="0" w:color="auto"/>
      </w:divBdr>
    </w:div>
    <w:div w:id="768114237">
      <w:bodyDiv w:val="1"/>
      <w:marLeft w:val="0"/>
      <w:marRight w:val="0"/>
      <w:marTop w:val="0"/>
      <w:marBottom w:val="0"/>
      <w:divBdr>
        <w:top w:val="none" w:sz="0" w:space="0" w:color="auto"/>
        <w:left w:val="none" w:sz="0" w:space="0" w:color="auto"/>
        <w:bottom w:val="none" w:sz="0" w:space="0" w:color="auto"/>
        <w:right w:val="none" w:sz="0" w:space="0" w:color="auto"/>
      </w:divBdr>
    </w:div>
    <w:div w:id="769737938">
      <w:bodyDiv w:val="1"/>
      <w:marLeft w:val="0"/>
      <w:marRight w:val="0"/>
      <w:marTop w:val="0"/>
      <w:marBottom w:val="0"/>
      <w:divBdr>
        <w:top w:val="none" w:sz="0" w:space="0" w:color="auto"/>
        <w:left w:val="none" w:sz="0" w:space="0" w:color="auto"/>
        <w:bottom w:val="none" w:sz="0" w:space="0" w:color="auto"/>
        <w:right w:val="none" w:sz="0" w:space="0" w:color="auto"/>
      </w:divBdr>
    </w:div>
    <w:div w:id="773011433">
      <w:bodyDiv w:val="1"/>
      <w:marLeft w:val="0"/>
      <w:marRight w:val="0"/>
      <w:marTop w:val="0"/>
      <w:marBottom w:val="0"/>
      <w:divBdr>
        <w:top w:val="none" w:sz="0" w:space="0" w:color="auto"/>
        <w:left w:val="none" w:sz="0" w:space="0" w:color="auto"/>
        <w:bottom w:val="none" w:sz="0" w:space="0" w:color="auto"/>
        <w:right w:val="none" w:sz="0" w:space="0" w:color="auto"/>
      </w:divBdr>
    </w:div>
    <w:div w:id="782460092">
      <w:bodyDiv w:val="1"/>
      <w:marLeft w:val="0"/>
      <w:marRight w:val="0"/>
      <w:marTop w:val="0"/>
      <w:marBottom w:val="0"/>
      <w:divBdr>
        <w:top w:val="none" w:sz="0" w:space="0" w:color="auto"/>
        <w:left w:val="none" w:sz="0" w:space="0" w:color="auto"/>
        <w:bottom w:val="none" w:sz="0" w:space="0" w:color="auto"/>
        <w:right w:val="none" w:sz="0" w:space="0" w:color="auto"/>
      </w:divBdr>
      <w:divsChild>
        <w:div w:id="1505439755">
          <w:marLeft w:val="0"/>
          <w:marRight w:val="0"/>
          <w:marTop w:val="0"/>
          <w:marBottom w:val="0"/>
          <w:divBdr>
            <w:top w:val="none" w:sz="0" w:space="0" w:color="auto"/>
            <w:left w:val="none" w:sz="0" w:space="0" w:color="auto"/>
            <w:bottom w:val="none" w:sz="0" w:space="0" w:color="auto"/>
            <w:right w:val="none" w:sz="0" w:space="0" w:color="auto"/>
          </w:divBdr>
          <w:divsChild>
            <w:div w:id="1626694648">
              <w:marLeft w:val="0"/>
              <w:marRight w:val="0"/>
              <w:marTop w:val="0"/>
              <w:marBottom w:val="0"/>
              <w:divBdr>
                <w:top w:val="none" w:sz="0" w:space="0" w:color="auto"/>
                <w:left w:val="none" w:sz="0" w:space="0" w:color="auto"/>
                <w:bottom w:val="none" w:sz="0" w:space="0" w:color="auto"/>
                <w:right w:val="none" w:sz="0" w:space="0" w:color="auto"/>
              </w:divBdr>
              <w:divsChild>
                <w:div w:id="181826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636279">
      <w:bodyDiv w:val="1"/>
      <w:marLeft w:val="0"/>
      <w:marRight w:val="0"/>
      <w:marTop w:val="0"/>
      <w:marBottom w:val="0"/>
      <w:divBdr>
        <w:top w:val="none" w:sz="0" w:space="0" w:color="auto"/>
        <w:left w:val="none" w:sz="0" w:space="0" w:color="auto"/>
        <w:bottom w:val="none" w:sz="0" w:space="0" w:color="auto"/>
        <w:right w:val="none" w:sz="0" w:space="0" w:color="auto"/>
      </w:divBdr>
    </w:div>
    <w:div w:id="795411031">
      <w:bodyDiv w:val="1"/>
      <w:marLeft w:val="0"/>
      <w:marRight w:val="0"/>
      <w:marTop w:val="0"/>
      <w:marBottom w:val="0"/>
      <w:divBdr>
        <w:top w:val="none" w:sz="0" w:space="0" w:color="auto"/>
        <w:left w:val="none" w:sz="0" w:space="0" w:color="auto"/>
        <w:bottom w:val="none" w:sz="0" w:space="0" w:color="auto"/>
        <w:right w:val="none" w:sz="0" w:space="0" w:color="auto"/>
      </w:divBdr>
    </w:div>
    <w:div w:id="799614506">
      <w:bodyDiv w:val="1"/>
      <w:marLeft w:val="0"/>
      <w:marRight w:val="0"/>
      <w:marTop w:val="0"/>
      <w:marBottom w:val="0"/>
      <w:divBdr>
        <w:top w:val="none" w:sz="0" w:space="0" w:color="auto"/>
        <w:left w:val="none" w:sz="0" w:space="0" w:color="auto"/>
        <w:bottom w:val="none" w:sz="0" w:space="0" w:color="auto"/>
        <w:right w:val="none" w:sz="0" w:space="0" w:color="auto"/>
      </w:divBdr>
      <w:divsChild>
        <w:div w:id="1386946100">
          <w:marLeft w:val="0"/>
          <w:marRight w:val="0"/>
          <w:marTop w:val="0"/>
          <w:marBottom w:val="0"/>
          <w:divBdr>
            <w:top w:val="none" w:sz="0" w:space="0" w:color="auto"/>
            <w:left w:val="none" w:sz="0" w:space="0" w:color="auto"/>
            <w:bottom w:val="none" w:sz="0" w:space="0" w:color="auto"/>
            <w:right w:val="none" w:sz="0" w:space="0" w:color="auto"/>
          </w:divBdr>
        </w:div>
      </w:divsChild>
    </w:div>
    <w:div w:id="814688484">
      <w:bodyDiv w:val="1"/>
      <w:marLeft w:val="0"/>
      <w:marRight w:val="0"/>
      <w:marTop w:val="0"/>
      <w:marBottom w:val="0"/>
      <w:divBdr>
        <w:top w:val="none" w:sz="0" w:space="0" w:color="auto"/>
        <w:left w:val="none" w:sz="0" w:space="0" w:color="auto"/>
        <w:bottom w:val="none" w:sz="0" w:space="0" w:color="auto"/>
        <w:right w:val="none" w:sz="0" w:space="0" w:color="auto"/>
      </w:divBdr>
      <w:divsChild>
        <w:div w:id="1376002398">
          <w:marLeft w:val="0"/>
          <w:marRight w:val="0"/>
          <w:marTop w:val="0"/>
          <w:marBottom w:val="0"/>
          <w:divBdr>
            <w:top w:val="none" w:sz="0" w:space="0" w:color="auto"/>
            <w:left w:val="none" w:sz="0" w:space="0" w:color="auto"/>
            <w:bottom w:val="none" w:sz="0" w:space="0" w:color="auto"/>
            <w:right w:val="none" w:sz="0" w:space="0" w:color="auto"/>
          </w:divBdr>
          <w:divsChild>
            <w:div w:id="51369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498440">
      <w:bodyDiv w:val="1"/>
      <w:marLeft w:val="0"/>
      <w:marRight w:val="0"/>
      <w:marTop w:val="0"/>
      <w:marBottom w:val="0"/>
      <w:divBdr>
        <w:top w:val="none" w:sz="0" w:space="0" w:color="auto"/>
        <w:left w:val="none" w:sz="0" w:space="0" w:color="auto"/>
        <w:bottom w:val="none" w:sz="0" w:space="0" w:color="auto"/>
        <w:right w:val="none" w:sz="0" w:space="0" w:color="auto"/>
      </w:divBdr>
    </w:div>
    <w:div w:id="823854709">
      <w:bodyDiv w:val="1"/>
      <w:marLeft w:val="0"/>
      <w:marRight w:val="0"/>
      <w:marTop w:val="0"/>
      <w:marBottom w:val="0"/>
      <w:divBdr>
        <w:top w:val="none" w:sz="0" w:space="0" w:color="auto"/>
        <w:left w:val="none" w:sz="0" w:space="0" w:color="auto"/>
        <w:bottom w:val="none" w:sz="0" w:space="0" w:color="auto"/>
        <w:right w:val="none" w:sz="0" w:space="0" w:color="auto"/>
      </w:divBdr>
      <w:divsChild>
        <w:div w:id="970866113">
          <w:marLeft w:val="0"/>
          <w:marRight w:val="0"/>
          <w:marTop w:val="0"/>
          <w:marBottom w:val="0"/>
          <w:divBdr>
            <w:top w:val="none" w:sz="0" w:space="0" w:color="auto"/>
            <w:left w:val="none" w:sz="0" w:space="0" w:color="auto"/>
            <w:bottom w:val="none" w:sz="0" w:space="0" w:color="auto"/>
            <w:right w:val="none" w:sz="0" w:space="0" w:color="auto"/>
          </w:divBdr>
        </w:div>
      </w:divsChild>
    </w:div>
    <w:div w:id="844515147">
      <w:bodyDiv w:val="1"/>
      <w:marLeft w:val="0"/>
      <w:marRight w:val="0"/>
      <w:marTop w:val="0"/>
      <w:marBottom w:val="0"/>
      <w:divBdr>
        <w:top w:val="none" w:sz="0" w:space="0" w:color="auto"/>
        <w:left w:val="none" w:sz="0" w:space="0" w:color="auto"/>
        <w:bottom w:val="none" w:sz="0" w:space="0" w:color="auto"/>
        <w:right w:val="none" w:sz="0" w:space="0" w:color="auto"/>
      </w:divBdr>
    </w:div>
    <w:div w:id="849831156">
      <w:bodyDiv w:val="1"/>
      <w:marLeft w:val="0"/>
      <w:marRight w:val="0"/>
      <w:marTop w:val="0"/>
      <w:marBottom w:val="0"/>
      <w:divBdr>
        <w:top w:val="none" w:sz="0" w:space="0" w:color="auto"/>
        <w:left w:val="none" w:sz="0" w:space="0" w:color="auto"/>
        <w:bottom w:val="none" w:sz="0" w:space="0" w:color="auto"/>
        <w:right w:val="none" w:sz="0" w:space="0" w:color="auto"/>
      </w:divBdr>
      <w:divsChild>
        <w:div w:id="62069186">
          <w:marLeft w:val="0"/>
          <w:marRight w:val="0"/>
          <w:marTop w:val="0"/>
          <w:marBottom w:val="0"/>
          <w:divBdr>
            <w:top w:val="none" w:sz="0" w:space="0" w:color="auto"/>
            <w:left w:val="none" w:sz="0" w:space="0" w:color="auto"/>
            <w:bottom w:val="none" w:sz="0" w:space="0" w:color="auto"/>
            <w:right w:val="none" w:sz="0" w:space="0" w:color="auto"/>
          </w:divBdr>
          <w:divsChild>
            <w:div w:id="550074840">
              <w:marLeft w:val="0"/>
              <w:marRight w:val="0"/>
              <w:marTop w:val="0"/>
              <w:marBottom w:val="0"/>
              <w:divBdr>
                <w:top w:val="none" w:sz="0" w:space="0" w:color="auto"/>
                <w:left w:val="none" w:sz="0" w:space="0" w:color="auto"/>
                <w:bottom w:val="none" w:sz="0" w:space="0" w:color="auto"/>
                <w:right w:val="none" w:sz="0" w:space="0" w:color="auto"/>
              </w:divBdr>
              <w:divsChild>
                <w:div w:id="27795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271743">
      <w:bodyDiv w:val="1"/>
      <w:marLeft w:val="0"/>
      <w:marRight w:val="0"/>
      <w:marTop w:val="0"/>
      <w:marBottom w:val="0"/>
      <w:divBdr>
        <w:top w:val="none" w:sz="0" w:space="0" w:color="auto"/>
        <w:left w:val="none" w:sz="0" w:space="0" w:color="auto"/>
        <w:bottom w:val="none" w:sz="0" w:space="0" w:color="auto"/>
        <w:right w:val="none" w:sz="0" w:space="0" w:color="auto"/>
      </w:divBdr>
      <w:divsChild>
        <w:div w:id="1050423758">
          <w:marLeft w:val="0"/>
          <w:marRight w:val="0"/>
          <w:marTop w:val="0"/>
          <w:marBottom w:val="0"/>
          <w:divBdr>
            <w:top w:val="none" w:sz="0" w:space="0" w:color="auto"/>
            <w:left w:val="none" w:sz="0" w:space="0" w:color="auto"/>
            <w:bottom w:val="none" w:sz="0" w:space="0" w:color="auto"/>
            <w:right w:val="none" w:sz="0" w:space="0" w:color="auto"/>
          </w:divBdr>
          <w:divsChild>
            <w:div w:id="85003843">
              <w:marLeft w:val="0"/>
              <w:marRight w:val="0"/>
              <w:marTop w:val="0"/>
              <w:marBottom w:val="0"/>
              <w:divBdr>
                <w:top w:val="none" w:sz="0" w:space="0" w:color="auto"/>
                <w:left w:val="none" w:sz="0" w:space="0" w:color="auto"/>
                <w:bottom w:val="none" w:sz="0" w:space="0" w:color="auto"/>
                <w:right w:val="none" w:sz="0" w:space="0" w:color="auto"/>
              </w:divBdr>
              <w:divsChild>
                <w:div w:id="3447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798095">
      <w:bodyDiv w:val="1"/>
      <w:marLeft w:val="0"/>
      <w:marRight w:val="0"/>
      <w:marTop w:val="0"/>
      <w:marBottom w:val="0"/>
      <w:divBdr>
        <w:top w:val="none" w:sz="0" w:space="0" w:color="auto"/>
        <w:left w:val="none" w:sz="0" w:space="0" w:color="auto"/>
        <w:bottom w:val="none" w:sz="0" w:space="0" w:color="auto"/>
        <w:right w:val="none" w:sz="0" w:space="0" w:color="auto"/>
      </w:divBdr>
    </w:div>
    <w:div w:id="872303432">
      <w:bodyDiv w:val="1"/>
      <w:marLeft w:val="0"/>
      <w:marRight w:val="0"/>
      <w:marTop w:val="0"/>
      <w:marBottom w:val="0"/>
      <w:divBdr>
        <w:top w:val="none" w:sz="0" w:space="0" w:color="auto"/>
        <w:left w:val="none" w:sz="0" w:space="0" w:color="auto"/>
        <w:bottom w:val="none" w:sz="0" w:space="0" w:color="auto"/>
        <w:right w:val="none" w:sz="0" w:space="0" w:color="auto"/>
      </w:divBdr>
    </w:div>
    <w:div w:id="881865828">
      <w:bodyDiv w:val="1"/>
      <w:marLeft w:val="0"/>
      <w:marRight w:val="0"/>
      <w:marTop w:val="0"/>
      <w:marBottom w:val="0"/>
      <w:divBdr>
        <w:top w:val="none" w:sz="0" w:space="0" w:color="auto"/>
        <w:left w:val="none" w:sz="0" w:space="0" w:color="auto"/>
        <w:bottom w:val="none" w:sz="0" w:space="0" w:color="auto"/>
        <w:right w:val="none" w:sz="0" w:space="0" w:color="auto"/>
      </w:divBdr>
    </w:div>
    <w:div w:id="885678203">
      <w:bodyDiv w:val="1"/>
      <w:marLeft w:val="0"/>
      <w:marRight w:val="0"/>
      <w:marTop w:val="0"/>
      <w:marBottom w:val="0"/>
      <w:divBdr>
        <w:top w:val="none" w:sz="0" w:space="0" w:color="auto"/>
        <w:left w:val="none" w:sz="0" w:space="0" w:color="auto"/>
        <w:bottom w:val="none" w:sz="0" w:space="0" w:color="auto"/>
        <w:right w:val="none" w:sz="0" w:space="0" w:color="auto"/>
      </w:divBdr>
      <w:divsChild>
        <w:div w:id="791745669">
          <w:marLeft w:val="0"/>
          <w:marRight w:val="0"/>
          <w:marTop w:val="0"/>
          <w:marBottom w:val="0"/>
          <w:divBdr>
            <w:top w:val="none" w:sz="0" w:space="0" w:color="auto"/>
            <w:left w:val="none" w:sz="0" w:space="0" w:color="auto"/>
            <w:bottom w:val="none" w:sz="0" w:space="0" w:color="auto"/>
            <w:right w:val="none" w:sz="0" w:space="0" w:color="auto"/>
          </w:divBdr>
          <w:divsChild>
            <w:div w:id="140961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691922">
      <w:bodyDiv w:val="1"/>
      <w:marLeft w:val="0"/>
      <w:marRight w:val="0"/>
      <w:marTop w:val="0"/>
      <w:marBottom w:val="0"/>
      <w:divBdr>
        <w:top w:val="none" w:sz="0" w:space="0" w:color="auto"/>
        <w:left w:val="none" w:sz="0" w:space="0" w:color="auto"/>
        <w:bottom w:val="none" w:sz="0" w:space="0" w:color="auto"/>
        <w:right w:val="none" w:sz="0" w:space="0" w:color="auto"/>
      </w:divBdr>
    </w:div>
    <w:div w:id="889072131">
      <w:bodyDiv w:val="1"/>
      <w:marLeft w:val="0"/>
      <w:marRight w:val="0"/>
      <w:marTop w:val="0"/>
      <w:marBottom w:val="0"/>
      <w:divBdr>
        <w:top w:val="none" w:sz="0" w:space="0" w:color="auto"/>
        <w:left w:val="none" w:sz="0" w:space="0" w:color="auto"/>
        <w:bottom w:val="none" w:sz="0" w:space="0" w:color="auto"/>
        <w:right w:val="none" w:sz="0" w:space="0" w:color="auto"/>
      </w:divBdr>
    </w:div>
    <w:div w:id="904336684">
      <w:bodyDiv w:val="1"/>
      <w:marLeft w:val="0"/>
      <w:marRight w:val="0"/>
      <w:marTop w:val="0"/>
      <w:marBottom w:val="0"/>
      <w:divBdr>
        <w:top w:val="none" w:sz="0" w:space="0" w:color="auto"/>
        <w:left w:val="none" w:sz="0" w:space="0" w:color="auto"/>
        <w:bottom w:val="none" w:sz="0" w:space="0" w:color="auto"/>
        <w:right w:val="none" w:sz="0" w:space="0" w:color="auto"/>
      </w:divBdr>
    </w:div>
    <w:div w:id="907035664">
      <w:bodyDiv w:val="1"/>
      <w:marLeft w:val="0"/>
      <w:marRight w:val="0"/>
      <w:marTop w:val="0"/>
      <w:marBottom w:val="0"/>
      <w:divBdr>
        <w:top w:val="none" w:sz="0" w:space="0" w:color="auto"/>
        <w:left w:val="none" w:sz="0" w:space="0" w:color="auto"/>
        <w:bottom w:val="none" w:sz="0" w:space="0" w:color="auto"/>
        <w:right w:val="none" w:sz="0" w:space="0" w:color="auto"/>
      </w:divBdr>
    </w:div>
    <w:div w:id="916404987">
      <w:bodyDiv w:val="1"/>
      <w:marLeft w:val="0"/>
      <w:marRight w:val="0"/>
      <w:marTop w:val="0"/>
      <w:marBottom w:val="0"/>
      <w:divBdr>
        <w:top w:val="none" w:sz="0" w:space="0" w:color="auto"/>
        <w:left w:val="none" w:sz="0" w:space="0" w:color="auto"/>
        <w:bottom w:val="none" w:sz="0" w:space="0" w:color="auto"/>
        <w:right w:val="none" w:sz="0" w:space="0" w:color="auto"/>
      </w:divBdr>
    </w:div>
    <w:div w:id="923301065">
      <w:bodyDiv w:val="1"/>
      <w:marLeft w:val="0"/>
      <w:marRight w:val="0"/>
      <w:marTop w:val="0"/>
      <w:marBottom w:val="0"/>
      <w:divBdr>
        <w:top w:val="none" w:sz="0" w:space="0" w:color="auto"/>
        <w:left w:val="none" w:sz="0" w:space="0" w:color="auto"/>
        <w:bottom w:val="none" w:sz="0" w:space="0" w:color="auto"/>
        <w:right w:val="none" w:sz="0" w:space="0" w:color="auto"/>
      </w:divBdr>
    </w:div>
    <w:div w:id="931470686">
      <w:bodyDiv w:val="1"/>
      <w:marLeft w:val="0"/>
      <w:marRight w:val="0"/>
      <w:marTop w:val="0"/>
      <w:marBottom w:val="0"/>
      <w:divBdr>
        <w:top w:val="none" w:sz="0" w:space="0" w:color="auto"/>
        <w:left w:val="none" w:sz="0" w:space="0" w:color="auto"/>
        <w:bottom w:val="none" w:sz="0" w:space="0" w:color="auto"/>
        <w:right w:val="none" w:sz="0" w:space="0" w:color="auto"/>
      </w:divBdr>
    </w:div>
    <w:div w:id="935097697">
      <w:bodyDiv w:val="1"/>
      <w:marLeft w:val="0"/>
      <w:marRight w:val="0"/>
      <w:marTop w:val="0"/>
      <w:marBottom w:val="0"/>
      <w:divBdr>
        <w:top w:val="none" w:sz="0" w:space="0" w:color="auto"/>
        <w:left w:val="none" w:sz="0" w:space="0" w:color="auto"/>
        <w:bottom w:val="none" w:sz="0" w:space="0" w:color="auto"/>
        <w:right w:val="none" w:sz="0" w:space="0" w:color="auto"/>
      </w:divBdr>
    </w:div>
    <w:div w:id="936791051">
      <w:bodyDiv w:val="1"/>
      <w:marLeft w:val="0"/>
      <w:marRight w:val="0"/>
      <w:marTop w:val="0"/>
      <w:marBottom w:val="0"/>
      <w:divBdr>
        <w:top w:val="none" w:sz="0" w:space="0" w:color="auto"/>
        <w:left w:val="none" w:sz="0" w:space="0" w:color="auto"/>
        <w:bottom w:val="none" w:sz="0" w:space="0" w:color="auto"/>
        <w:right w:val="none" w:sz="0" w:space="0" w:color="auto"/>
      </w:divBdr>
    </w:div>
    <w:div w:id="942349068">
      <w:bodyDiv w:val="1"/>
      <w:marLeft w:val="0"/>
      <w:marRight w:val="0"/>
      <w:marTop w:val="0"/>
      <w:marBottom w:val="0"/>
      <w:divBdr>
        <w:top w:val="none" w:sz="0" w:space="0" w:color="auto"/>
        <w:left w:val="none" w:sz="0" w:space="0" w:color="auto"/>
        <w:bottom w:val="none" w:sz="0" w:space="0" w:color="auto"/>
        <w:right w:val="none" w:sz="0" w:space="0" w:color="auto"/>
      </w:divBdr>
      <w:divsChild>
        <w:div w:id="1822774487">
          <w:marLeft w:val="547"/>
          <w:marRight w:val="0"/>
          <w:marTop w:val="0"/>
          <w:marBottom w:val="0"/>
          <w:divBdr>
            <w:top w:val="none" w:sz="0" w:space="0" w:color="auto"/>
            <w:left w:val="none" w:sz="0" w:space="0" w:color="auto"/>
            <w:bottom w:val="none" w:sz="0" w:space="0" w:color="auto"/>
            <w:right w:val="none" w:sz="0" w:space="0" w:color="auto"/>
          </w:divBdr>
        </w:div>
        <w:div w:id="1355109696">
          <w:marLeft w:val="1166"/>
          <w:marRight w:val="0"/>
          <w:marTop w:val="0"/>
          <w:marBottom w:val="0"/>
          <w:divBdr>
            <w:top w:val="none" w:sz="0" w:space="0" w:color="auto"/>
            <w:left w:val="none" w:sz="0" w:space="0" w:color="auto"/>
            <w:bottom w:val="none" w:sz="0" w:space="0" w:color="auto"/>
            <w:right w:val="none" w:sz="0" w:space="0" w:color="auto"/>
          </w:divBdr>
        </w:div>
        <w:div w:id="653686642">
          <w:marLeft w:val="547"/>
          <w:marRight w:val="0"/>
          <w:marTop w:val="0"/>
          <w:marBottom w:val="0"/>
          <w:divBdr>
            <w:top w:val="none" w:sz="0" w:space="0" w:color="auto"/>
            <w:left w:val="none" w:sz="0" w:space="0" w:color="auto"/>
            <w:bottom w:val="none" w:sz="0" w:space="0" w:color="auto"/>
            <w:right w:val="none" w:sz="0" w:space="0" w:color="auto"/>
          </w:divBdr>
        </w:div>
        <w:div w:id="226457651">
          <w:marLeft w:val="1166"/>
          <w:marRight w:val="0"/>
          <w:marTop w:val="0"/>
          <w:marBottom w:val="0"/>
          <w:divBdr>
            <w:top w:val="none" w:sz="0" w:space="0" w:color="auto"/>
            <w:left w:val="none" w:sz="0" w:space="0" w:color="auto"/>
            <w:bottom w:val="none" w:sz="0" w:space="0" w:color="auto"/>
            <w:right w:val="none" w:sz="0" w:space="0" w:color="auto"/>
          </w:divBdr>
        </w:div>
        <w:div w:id="1773479335">
          <w:marLeft w:val="547"/>
          <w:marRight w:val="0"/>
          <w:marTop w:val="0"/>
          <w:marBottom w:val="0"/>
          <w:divBdr>
            <w:top w:val="none" w:sz="0" w:space="0" w:color="auto"/>
            <w:left w:val="none" w:sz="0" w:space="0" w:color="auto"/>
            <w:bottom w:val="none" w:sz="0" w:space="0" w:color="auto"/>
            <w:right w:val="none" w:sz="0" w:space="0" w:color="auto"/>
          </w:divBdr>
        </w:div>
        <w:div w:id="1028260762">
          <w:marLeft w:val="1166"/>
          <w:marRight w:val="0"/>
          <w:marTop w:val="0"/>
          <w:marBottom w:val="0"/>
          <w:divBdr>
            <w:top w:val="none" w:sz="0" w:space="0" w:color="auto"/>
            <w:left w:val="none" w:sz="0" w:space="0" w:color="auto"/>
            <w:bottom w:val="none" w:sz="0" w:space="0" w:color="auto"/>
            <w:right w:val="none" w:sz="0" w:space="0" w:color="auto"/>
          </w:divBdr>
        </w:div>
        <w:div w:id="379020234">
          <w:marLeft w:val="547"/>
          <w:marRight w:val="0"/>
          <w:marTop w:val="0"/>
          <w:marBottom w:val="0"/>
          <w:divBdr>
            <w:top w:val="none" w:sz="0" w:space="0" w:color="auto"/>
            <w:left w:val="none" w:sz="0" w:space="0" w:color="auto"/>
            <w:bottom w:val="none" w:sz="0" w:space="0" w:color="auto"/>
            <w:right w:val="none" w:sz="0" w:space="0" w:color="auto"/>
          </w:divBdr>
        </w:div>
        <w:div w:id="833111350">
          <w:marLeft w:val="1166"/>
          <w:marRight w:val="0"/>
          <w:marTop w:val="0"/>
          <w:marBottom w:val="0"/>
          <w:divBdr>
            <w:top w:val="none" w:sz="0" w:space="0" w:color="auto"/>
            <w:left w:val="none" w:sz="0" w:space="0" w:color="auto"/>
            <w:bottom w:val="none" w:sz="0" w:space="0" w:color="auto"/>
            <w:right w:val="none" w:sz="0" w:space="0" w:color="auto"/>
          </w:divBdr>
        </w:div>
        <w:div w:id="1431704868">
          <w:marLeft w:val="547"/>
          <w:marRight w:val="0"/>
          <w:marTop w:val="0"/>
          <w:marBottom w:val="0"/>
          <w:divBdr>
            <w:top w:val="none" w:sz="0" w:space="0" w:color="auto"/>
            <w:left w:val="none" w:sz="0" w:space="0" w:color="auto"/>
            <w:bottom w:val="none" w:sz="0" w:space="0" w:color="auto"/>
            <w:right w:val="none" w:sz="0" w:space="0" w:color="auto"/>
          </w:divBdr>
        </w:div>
        <w:div w:id="617680972">
          <w:marLeft w:val="1166"/>
          <w:marRight w:val="0"/>
          <w:marTop w:val="0"/>
          <w:marBottom w:val="0"/>
          <w:divBdr>
            <w:top w:val="none" w:sz="0" w:space="0" w:color="auto"/>
            <w:left w:val="none" w:sz="0" w:space="0" w:color="auto"/>
            <w:bottom w:val="none" w:sz="0" w:space="0" w:color="auto"/>
            <w:right w:val="none" w:sz="0" w:space="0" w:color="auto"/>
          </w:divBdr>
        </w:div>
        <w:div w:id="1227957465">
          <w:marLeft w:val="547"/>
          <w:marRight w:val="0"/>
          <w:marTop w:val="0"/>
          <w:marBottom w:val="0"/>
          <w:divBdr>
            <w:top w:val="none" w:sz="0" w:space="0" w:color="auto"/>
            <w:left w:val="none" w:sz="0" w:space="0" w:color="auto"/>
            <w:bottom w:val="none" w:sz="0" w:space="0" w:color="auto"/>
            <w:right w:val="none" w:sz="0" w:space="0" w:color="auto"/>
          </w:divBdr>
        </w:div>
        <w:div w:id="17125623">
          <w:marLeft w:val="1166"/>
          <w:marRight w:val="0"/>
          <w:marTop w:val="0"/>
          <w:marBottom w:val="0"/>
          <w:divBdr>
            <w:top w:val="none" w:sz="0" w:space="0" w:color="auto"/>
            <w:left w:val="none" w:sz="0" w:space="0" w:color="auto"/>
            <w:bottom w:val="none" w:sz="0" w:space="0" w:color="auto"/>
            <w:right w:val="none" w:sz="0" w:space="0" w:color="auto"/>
          </w:divBdr>
        </w:div>
        <w:div w:id="1736705043">
          <w:marLeft w:val="547"/>
          <w:marRight w:val="0"/>
          <w:marTop w:val="0"/>
          <w:marBottom w:val="0"/>
          <w:divBdr>
            <w:top w:val="none" w:sz="0" w:space="0" w:color="auto"/>
            <w:left w:val="none" w:sz="0" w:space="0" w:color="auto"/>
            <w:bottom w:val="none" w:sz="0" w:space="0" w:color="auto"/>
            <w:right w:val="none" w:sz="0" w:space="0" w:color="auto"/>
          </w:divBdr>
        </w:div>
        <w:div w:id="1959018829">
          <w:marLeft w:val="1166"/>
          <w:marRight w:val="0"/>
          <w:marTop w:val="0"/>
          <w:marBottom w:val="0"/>
          <w:divBdr>
            <w:top w:val="none" w:sz="0" w:space="0" w:color="auto"/>
            <w:left w:val="none" w:sz="0" w:space="0" w:color="auto"/>
            <w:bottom w:val="none" w:sz="0" w:space="0" w:color="auto"/>
            <w:right w:val="none" w:sz="0" w:space="0" w:color="auto"/>
          </w:divBdr>
        </w:div>
        <w:div w:id="1250655692">
          <w:marLeft w:val="547"/>
          <w:marRight w:val="0"/>
          <w:marTop w:val="0"/>
          <w:marBottom w:val="0"/>
          <w:divBdr>
            <w:top w:val="none" w:sz="0" w:space="0" w:color="auto"/>
            <w:left w:val="none" w:sz="0" w:space="0" w:color="auto"/>
            <w:bottom w:val="none" w:sz="0" w:space="0" w:color="auto"/>
            <w:right w:val="none" w:sz="0" w:space="0" w:color="auto"/>
          </w:divBdr>
        </w:div>
        <w:div w:id="1323434523">
          <w:marLeft w:val="1166"/>
          <w:marRight w:val="0"/>
          <w:marTop w:val="0"/>
          <w:marBottom w:val="0"/>
          <w:divBdr>
            <w:top w:val="none" w:sz="0" w:space="0" w:color="auto"/>
            <w:left w:val="none" w:sz="0" w:space="0" w:color="auto"/>
            <w:bottom w:val="none" w:sz="0" w:space="0" w:color="auto"/>
            <w:right w:val="none" w:sz="0" w:space="0" w:color="auto"/>
          </w:divBdr>
        </w:div>
        <w:div w:id="1120415885">
          <w:marLeft w:val="547"/>
          <w:marRight w:val="0"/>
          <w:marTop w:val="0"/>
          <w:marBottom w:val="0"/>
          <w:divBdr>
            <w:top w:val="none" w:sz="0" w:space="0" w:color="auto"/>
            <w:left w:val="none" w:sz="0" w:space="0" w:color="auto"/>
            <w:bottom w:val="none" w:sz="0" w:space="0" w:color="auto"/>
            <w:right w:val="none" w:sz="0" w:space="0" w:color="auto"/>
          </w:divBdr>
        </w:div>
        <w:div w:id="1472407112">
          <w:marLeft w:val="1166"/>
          <w:marRight w:val="0"/>
          <w:marTop w:val="0"/>
          <w:marBottom w:val="0"/>
          <w:divBdr>
            <w:top w:val="none" w:sz="0" w:space="0" w:color="auto"/>
            <w:left w:val="none" w:sz="0" w:space="0" w:color="auto"/>
            <w:bottom w:val="none" w:sz="0" w:space="0" w:color="auto"/>
            <w:right w:val="none" w:sz="0" w:space="0" w:color="auto"/>
          </w:divBdr>
        </w:div>
        <w:div w:id="668560494">
          <w:marLeft w:val="547"/>
          <w:marRight w:val="0"/>
          <w:marTop w:val="0"/>
          <w:marBottom w:val="0"/>
          <w:divBdr>
            <w:top w:val="none" w:sz="0" w:space="0" w:color="auto"/>
            <w:left w:val="none" w:sz="0" w:space="0" w:color="auto"/>
            <w:bottom w:val="none" w:sz="0" w:space="0" w:color="auto"/>
            <w:right w:val="none" w:sz="0" w:space="0" w:color="auto"/>
          </w:divBdr>
        </w:div>
        <w:div w:id="631204666">
          <w:marLeft w:val="1166"/>
          <w:marRight w:val="0"/>
          <w:marTop w:val="0"/>
          <w:marBottom w:val="0"/>
          <w:divBdr>
            <w:top w:val="none" w:sz="0" w:space="0" w:color="auto"/>
            <w:left w:val="none" w:sz="0" w:space="0" w:color="auto"/>
            <w:bottom w:val="none" w:sz="0" w:space="0" w:color="auto"/>
            <w:right w:val="none" w:sz="0" w:space="0" w:color="auto"/>
          </w:divBdr>
        </w:div>
      </w:divsChild>
    </w:div>
    <w:div w:id="948699317">
      <w:bodyDiv w:val="1"/>
      <w:marLeft w:val="0"/>
      <w:marRight w:val="0"/>
      <w:marTop w:val="0"/>
      <w:marBottom w:val="0"/>
      <w:divBdr>
        <w:top w:val="none" w:sz="0" w:space="0" w:color="auto"/>
        <w:left w:val="none" w:sz="0" w:space="0" w:color="auto"/>
        <w:bottom w:val="none" w:sz="0" w:space="0" w:color="auto"/>
        <w:right w:val="none" w:sz="0" w:space="0" w:color="auto"/>
      </w:divBdr>
    </w:div>
    <w:div w:id="956376059">
      <w:bodyDiv w:val="1"/>
      <w:marLeft w:val="0"/>
      <w:marRight w:val="0"/>
      <w:marTop w:val="0"/>
      <w:marBottom w:val="0"/>
      <w:divBdr>
        <w:top w:val="none" w:sz="0" w:space="0" w:color="auto"/>
        <w:left w:val="none" w:sz="0" w:space="0" w:color="auto"/>
        <w:bottom w:val="none" w:sz="0" w:space="0" w:color="auto"/>
        <w:right w:val="none" w:sz="0" w:space="0" w:color="auto"/>
      </w:divBdr>
      <w:divsChild>
        <w:div w:id="1697728849">
          <w:marLeft w:val="0"/>
          <w:marRight w:val="0"/>
          <w:marTop w:val="0"/>
          <w:marBottom w:val="0"/>
          <w:divBdr>
            <w:top w:val="none" w:sz="0" w:space="0" w:color="auto"/>
            <w:left w:val="none" w:sz="0" w:space="0" w:color="auto"/>
            <w:bottom w:val="none" w:sz="0" w:space="0" w:color="auto"/>
            <w:right w:val="none" w:sz="0" w:space="0" w:color="auto"/>
          </w:divBdr>
          <w:divsChild>
            <w:div w:id="13347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90763">
      <w:bodyDiv w:val="1"/>
      <w:marLeft w:val="0"/>
      <w:marRight w:val="0"/>
      <w:marTop w:val="0"/>
      <w:marBottom w:val="0"/>
      <w:divBdr>
        <w:top w:val="none" w:sz="0" w:space="0" w:color="auto"/>
        <w:left w:val="none" w:sz="0" w:space="0" w:color="auto"/>
        <w:bottom w:val="none" w:sz="0" w:space="0" w:color="auto"/>
        <w:right w:val="none" w:sz="0" w:space="0" w:color="auto"/>
      </w:divBdr>
    </w:div>
    <w:div w:id="957953530">
      <w:bodyDiv w:val="1"/>
      <w:marLeft w:val="0"/>
      <w:marRight w:val="0"/>
      <w:marTop w:val="0"/>
      <w:marBottom w:val="0"/>
      <w:divBdr>
        <w:top w:val="none" w:sz="0" w:space="0" w:color="auto"/>
        <w:left w:val="none" w:sz="0" w:space="0" w:color="auto"/>
        <w:bottom w:val="none" w:sz="0" w:space="0" w:color="auto"/>
        <w:right w:val="none" w:sz="0" w:space="0" w:color="auto"/>
      </w:divBdr>
    </w:div>
    <w:div w:id="966087741">
      <w:bodyDiv w:val="1"/>
      <w:marLeft w:val="0"/>
      <w:marRight w:val="0"/>
      <w:marTop w:val="0"/>
      <w:marBottom w:val="0"/>
      <w:divBdr>
        <w:top w:val="none" w:sz="0" w:space="0" w:color="auto"/>
        <w:left w:val="none" w:sz="0" w:space="0" w:color="auto"/>
        <w:bottom w:val="none" w:sz="0" w:space="0" w:color="auto"/>
        <w:right w:val="none" w:sz="0" w:space="0" w:color="auto"/>
      </w:divBdr>
    </w:div>
    <w:div w:id="996107017">
      <w:bodyDiv w:val="1"/>
      <w:marLeft w:val="0"/>
      <w:marRight w:val="0"/>
      <w:marTop w:val="0"/>
      <w:marBottom w:val="0"/>
      <w:divBdr>
        <w:top w:val="none" w:sz="0" w:space="0" w:color="auto"/>
        <w:left w:val="none" w:sz="0" w:space="0" w:color="auto"/>
        <w:bottom w:val="none" w:sz="0" w:space="0" w:color="auto"/>
        <w:right w:val="none" w:sz="0" w:space="0" w:color="auto"/>
      </w:divBdr>
    </w:div>
    <w:div w:id="1000236759">
      <w:bodyDiv w:val="1"/>
      <w:marLeft w:val="0"/>
      <w:marRight w:val="0"/>
      <w:marTop w:val="0"/>
      <w:marBottom w:val="0"/>
      <w:divBdr>
        <w:top w:val="none" w:sz="0" w:space="0" w:color="auto"/>
        <w:left w:val="none" w:sz="0" w:space="0" w:color="auto"/>
        <w:bottom w:val="none" w:sz="0" w:space="0" w:color="auto"/>
        <w:right w:val="none" w:sz="0" w:space="0" w:color="auto"/>
      </w:divBdr>
    </w:div>
    <w:div w:id="1003364334">
      <w:bodyDiv w:val="1"/>
      <w:marLeft w:val="0"/>
      <w:marRight w:val="0"/>
      <w:marTop w:val="0"/>
      <w:marBottom w:val="0"/>
      <w:divBdr>
        <w:top w:val="none" w:sz="0" w:space="0" w:color="auto"/>
        <w:left w:val="none" w:sz="0" w:space="0" w:color="auto"/>
        <w:bottom w:val="none" w:sz="0" w:space="0" w:color="auto"/>
        <w:right w:val="none" w:sz="0" w:space="0" w:color="auto"/>
      </w:divBdr>
    </w:div>
    <w:div w:id="1008020877">
      <w:bodyDiv w:val="1"/>
      <w:marLeft w:val="0"/>
      <w:marRight w:val="0"/>
      <w:marTop w:val="0"/>
      <w:marBottom w:val="0"/>
      <w:divBdr>
        <w:top w:val="none" w:sz="0" w:space="0" w:color="auto"/>
        <w:left w:val="none" w:sz="0" w:space="0" w:color="auto"/>
        <w:bottom w:val="none" w:sz="0" w:space="0" w:color="auto"/>
        <w:right w:val="none" w:sz="0" w:space="0" w:color="auto"/>
      </w:divBdr>
    </w:div>
    <w:div w:id="1008405424">
      <w:bodyDiv w:val="1"/>
      <w:marLeft w:val="0"/>
      <w:marRight w:val="0"/>
      <w:marTop w:val="0"/>
      <w:marBottom w:val="0"/>
      <w:divBdr>
        <w:top w:val="none" w:sz="0" w:space="0" w:color="auto"/>
        <w:left w:val="none" w:sz="0" w:space="0" w:color="auto"/>
        <w:bottom w:val="none" w:sz="0" w:space="0" w:color="auto"/>
        <w:right w:val="none" w:sz="0" w:space="0" w:color="auto"/>
      </w:divBdr>
    </w:div>
    <w:div w:id="1016150944">
      <w:bodyDiv w:val="1"/>
      <w:marLeft w:val="0"/>
      <w:marRight w:val="0"/>
      <w:marTop w:val="0"/>
      <w:marBottom w:val="0"/>
      <w:divBdr>
        <w:top w:val="none" w:sz="0" w:space="0" w:color="auto"/>
        <w:left w:val="none" w:sz="0" w:space="0" w:color="auto"/>
        <w:bottom w:val="none" w:sz="0" w:space="0" w:color="auto"/>
        <w:right w:val="none" w:sz="0" w:space="0" w:color="auto"/>
      </w:divBdr>
    </w:div>
    <w:div w:id="1025641938">
      <w:bodyDiv w:val="1"/>
      <w:marLeft w:val="0"/>
      <w:marRight w:val="0"/>
      <w:marTop w:val="0"/>
      <w:marBottom w:val="0"/>
      <w:divBdr>
        <w:top w:val="none" w:sz="0" w:space="0" w:color="auto"/>
        <w:left w:val="none" w:sz="0" w:space="0" w:color="auto"/>
        <w:bottom w:val="none" w:sz="0" w:space="0" w:color="auto"/>
        <w:right w:val="none" w:sz="0" w:space="0" w:color="auto"/>
      </w:divBdr>
      <w:divsChild>
        <w:div w:id="1027485784">
          <w:marLeft w:val="0"/>
          <w:marRight w:val="0"/>
          <w:marTop w:val="0"/>
          <w:marBottom w:val="0"/>
          <w:divBdr>
            <w:top w:val="none" w:sz="0" w:space="0" w:color="auto"/>
            <w:left w:val="none" w:sz="0" w:space="0" w:color="auto"/>
            <w:bottom w:val="none" w:sz="0" w:space="0" w:color="auto"/>
            <w:right w:val="none" w:sz="0" w:space="0" w:color="auto"/>
          </w:divBdr>
        </w:div>
      </w:divsChild>
    </w:div>
    <w:div w:id="1028414837">
      <w:bodyDiv w:val="1"/>
      <w:marLeft w:val="0"/>
      <w:marRight w:val="0"/>
      <w:marTop w:val="0"/>
      <w:marBottom w:val="0"/>
      <w:divBdr>
        <w:top w:val="none" w:sz="0" w:space="0" w:color="auto"/>
        <w:left w:val="none" w:sz="0" w:space="0" w:color="auto"/>
        <w:bottom w:val="none" w:sz="0" w:space="0" w:color="auto"/>
        <w:right w:val="none" w:sz="0" w:space="0" w:color="auto"/>
      </w:divBdr>
      <w:divsChild>
        <w:div w:id="691876889">
          <w:marLeft w:val="0"/>
          <w:marRight w:val="0"/>
          <w:marTop w:val="0"/>
          <w:marBottom w:val="0"/>
          <w:divBdr>
            <w:top w:val="none" w:sz="0" w:space="0" w:color="auto"/>
            <w:left w:val="none" w:sz="0" w:space="0" w:color="auto"/>
            <w:bottom w:val="none" w:sz="0" w:space="0" w:color="auto"/>
            <w:right w:val="none" w:sz="0" w:space="0" w:color="auto"/>
          </w:divBdr>
          <w:divsChild>
            <w:div w:id="1630552743">
              <w:marLeft w:val="0"/>
              <w:marRight w:val="0"/>
              <w:marTop w:val="0"/>
              <w:marBottom w:val="0"/>
              <w:divBdr>
                <w:top w:val="none" w:sz="0" w:space="0" w:color="auto"/>
                <w:left w:val="none" w:sz="0" w:space="0" w:color="auto"/>
                <w:bottom w:val="none" w:sz="0" w:space="0" w:color="auto"/>
                <w:right w:val="none" w:sz="0" w:space="0" w:color="auto"/>
              </w:divBdr>
              <w:divsChild>
                <w:div w:id="108561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662211">
      <w:bodyDiv w:val="1"/>
      <w:marLeft w:val="0"/>
      <w:marRight w:val="0"/>
      <w:marTop w:val="0"/>
      <w:marBottom w:val="0"/>
      <w:divBdr>
        <w:top w:val="none" w:sz="0" w:space="0" w:color="auto"/>
        <w:left w:val="none" w:sz="0" w:space="0" w:color="auto"/>
        <w:bottom w:val="none" w:sz="0" w:space="0" w:color="auto"/>
        <w:right w:val="none" w:sz="0" w:space="0" w:color="auto"/>
      </w:divBdr>
    </w:div>
    <w:div w:id="1038508340">
      <w:bodyDiv w:val="1"/>
      <w:marLeft w:val="0"/>
      <w:marRight w:val="0"/>
      <w:marTop w:val="0"/>
      <w:marBottom w:val="0"/>
      <w:divBdr>
        <w:top w:val="none" w:sz="0" w:space="0" w:color="auto"/>
        <w:left w:val="none" w:sz="0" w:space="0" w:color="auto"/>
        <w:bottom w:val="none" w:sz="0" w:space="0" w:color="auto"/>
        <w:right w:val="none" w:sz="0" w:space="0" w:color="auto"/>
      </w:divBdr>
    </w:div>
    <w:div w:id="1041829253">
      <w:bodyDiv w:val="1"/>
      <w:marLeft w:val="0"/>
      <w:marRight w:val="0"/>
      <w:marTop w:val="0"/>
      <w:marBottom w:val="0"/>
      <w:divBdr>
        <w:top w:val="none" w:sz="0" w:space="0" w:color="auto"/>
        <w:left w:val="none" w:sz="0" w:space="0" w:color="auto"/>
        <w:bottom w:val="none" w:sz="0" w:space="0" w:color="auto"/>
        <w:right w:val="none" w:sz="0" w:space="0" w:color="auto"/>
      </w:divBdr>
    </w:div>
    <w:div w:id="1049300860">
      <w:bodyDiv w:val="1"/>
      <w:marLeft w:val="0"/>
      <w:marRight w:val="0"/>
      <w:marTop w:val="0"/>
      <w:marBottom w:val="0"/>
      <w:divBdr>
        <w:top w:val="none" w:sz="0" w:space="0" w:color="auto"/>
        <w:left w:val="none" w:sz="0" w:space="0" w:color="auto"/>
        <w:bottom w:val="none" w:sz="0" w:space="0" w:color="auto"/>
        <w:right w:val="none" w:sz="0" w:space="0" w:color="auto"/>
      </w:divBdr>
    </w:div>
    <w:div w:id="1057127833">
      <w:bodyDiv w:val="1"/>
      <w:marLeft w:val="0"/>
      <w:marRight w:val="0"/>
      <w:marTop w:val="0"/>
      <w:marBottom w:val="0"/>
      <w:divBdr>
        <w:top w:val="none" w:sz="0" w:space="0" w:color="auto"/>
        <w:left w:val="none" w:sz="0" w:space="0" w:color="auto"/>
        <w:bottom w:val="none" w:sz="0" w:space="0" w:color="auto"/>
        <w:right w:val="none" w:sz="0" w:space="0" w:color="auto"/>
      </w:divBdr>
    </w:div>
    <w:div w:id="1057632546">
      <w:bodyDiv w:val="1"/>
      <w:marLeft w:val="0"/>
      <w:marRight w:val="0"/>
      <w:marTop w:val="0"/>
      <w:marBottom w:val="0"/>
      <w:divBdr>
        <w:top w:val="none" w:sz="0" w:space="0" w:color="auto"/>
        <w:left w:val="none" w:sz="0" w:space="0" w:color="auto"/>
        <w:bottom w:val="none" w:sz="0" w:space="0" w:color="auto"/>
        <w:right w:val="none" w:sz="0" w:space="0" w:color="auto"/>
      </w:divBdr>
    </w:div>
    <w:div w:id="1065957400">
      <w:bodyDiv w:val="1"/>
      <w:marLeft w:val="0"/>
      <w:marRight w:val="0"/>
      <w:marTop w:val="0"/>
      <w:marBottom w:val="0"/>
      <w:divBdr>
        <w:top w:val="none" w:sz="0" w:space="0" w:color="auto"/>
        <w:left w:val="none" w:sz="0" w:space="0" w:color="auto"/>
        <w:bottom w:val="none" w:sz="0" w:space="0" w:color="auto"/>
        <w:right w:val="none" w:sz="0" w:space="0" w:color="auto"/>
      </w:divBdr>
      <w:divsChild>
        <w:div w:id="1045758721">
          <w:marLeft w:val="0"/>
          <w:marRight w:val="0"/>
          <w:marTop w:val="0"/>
          <w:marBottom w:val="0"/>
          <w:divBdr>
            <w:top w:val="none" w:sz="0" w:space="0" w:color="auto"/>
            <w:left w:val="none" w:sz="0" w:space="0" w:color="auto"/>
            <w:bottom w:val="none" w:sz="0" w:space="0" w:color="auto"/>
            <w:right w:val="none" w:sz="0" w:space="0" w:color="auto"/>
          </w:divBdr>
          <w:divsChild>
            <w:div w:id="118832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66379">
      <w:bodyDiv w:val="1"/>
      <w:marLeft w:val="0"/>
      <w:marRight w:val="0"/>
      <w:marTop w:val="0"/>
      <w:marBottom w:val="0"/>
      <w:divBdr>
        <w:top w:val="none" w:sz="0" w:space="0" w:color="auto"/>
        <w:left w:val="none" w:sz="0" w:space="0" w:color="auto"/>
        <w:bottom w:val="none" w:sz="0" w:space="0" w:color="auto"/>
        <w:right w:val="none" w:sz="0" w:space="0" w:color="auto"/>
      </w:divBdr>
    </w:div>
    <w:div w:id="1074425761">
      <w:bodyDiv w:val="1"/>
      <w:marLeft w:val="0"/>
      <w:marRight w:val="0"/>
      <w:marTop w:val="0"/>
      <w:marBottom w:val="0"/>
      <w:divBdr>
        <w:top w:val="none" w:sz="0" w:space="0" w:color="auto"/>
        <w:left w:val="none" w:sz="0" w:space="0" w:color="auto"/>
        <w:bottom w:val="none" w:sz="0" w:space="0" w:color="auto"/>
        <w:right w:val="none" w:sz="0" w:space="0" w:color="auto"/>
      </w:divBdr>
    </w:div>
    <w:div w:id="1075393917">
      <w:bodyDiv w:val="1"/>
      <w:marLeft w:val="0"/>
      <w:marRight w:val="0"/>
      <w:marTop w:val="0"/>
      <w:marBottom w:val="0"/>
      <w:divBdr>
        <w:top w:val="none" w:sz="0" w:space="0" w:color="auto"/>
        <w:left w:val="none" w:sz="0" w:space="0" w:color="auto"/>
        <w:bottom w:val="none" w:sz="0" w:space="0" w:color="auto"/>
        <w:right w:val="none" w:sz="0" w:space="0" w:color="auto"/>
      </w:divBdr>
      <w:divsChild>
        <w:div w:id="781535472">
          <w:marLeft w:val="0"/>
          <w:marRight w:val="0"/>
          <w:marTop w:val="0"/>
          <w:marBottom w:val="0"/>
          <w:divBdr>
            <w:top w:val="none" w:sz="0" w:space="0" w:color="auto"/>
            <w:left w:val="none" w:sz="0" w:space="0" w:color="auto"/>
            <w:bottom w:val="none" w:sz="0" w:space="0" w:color="auto"/>
            <w:right w:val="none" w:sz="0" w:space="0" w:color="auto"/>
          </w:divBdr>
          <w:divsChild>
            <w:div w:id="158479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162214">
      <w:bodyDiv w:val="1"/>
      <w:marLeft w:val="0"/>
      <w:marRight w:val="0"/>
      <w:marTop w:val="0"/>
      <w:marBottom w:val="0"/>
      <w:divBdr>
        <w:top w:val="none" w:sz="0" w:space="0" w:color="auto"/>
        <w:left w:val="none" w:sz="0" w:space="0" w:color="auto"/>
        <w:bottom w:val="none" w:sz="0" w:space="0" w:color="auto"/>
        <w:right w:val="none" w:sz="0" w:space="0" w:color="auto"/>
      </w:divBdr>
    </w:div>
    <w:div w:id="1125931691">
      <w:bodyDiv w:val="1"/>
      <w:marLeft w:val="0"/>
      <w:marRight w:val="0"/>
      <w:marTop w:val="0"/>
      <w:marBottom w:val="0"/>
      <w:divBdr>
        <w:top w:val="none" w:sz="0" w:space="0" w:color="auto"/>
        <w:left w:val="none" w:sz="0" w:space="0" w:color="auto"/>
        <w:bottom w:val="none" w:sz="0" w:space="0" w:color="auto"/>
        <w:right w:val="none" w:sz="0" w:space="0" w:color="auto"/>
      </w:divBdr>
      <w:divsChild>
        <w:div w:id="1442454241">
          <w:marLeft w:val="0"/>
          <w:marRight w:val="0"/>
          <w:marTop w:val="0"/>
          <w:marBottom w:val="0"/>
          <w:divBdr>
            <w:top w:val="none" w:sz="0" w:space="0" w:color="auto"/>
            <w:left w:val="none" w:sz="0" w:space="0" w:color="auto"/>
            <w:bottom w:val="none" w:sz="0" w:space="0" w:color="auto"/>
            <w:right w:val="none" w:sz="0" w:space="0" w:color="auto"/>
          </w:divBdr>
          <w:divsChild>
            <w:div w:id="44689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225950">
      <w:bodyDiv w:val="1"/>
      <w:marLeft w:val="0"/>
      <w:marRight w:val="0"/>
      <w:marTop w:val="0"/>
      <w:marBottom w:val="0"/>
      <w:divBdr>
        <w:top w:val="none" w:sz="0" w:space="0" w:color="auto"/>
        <w:left w:val="none" w:sz="0" w:space="0" w:color="auto"/>
        <w:bottom w:val="none" w:sz="0" w:space="0" w:color="auto"/>
        <w:right w:val="none" w:sz="0" w:space="0" w:color="auto"/>
      </w:divBdr>
    </w:div>
    <w:div w:id="1140461299">
      <w:bodyDiv w:val="1"/>
      <w:marLeft w:val="0"/>
      <w:marRight w:val="0"/>
      <w:marTop w:val="0"/>
      <w:marBottom w:val="0"/>
      <w:divBdr>
        <w:top w:val="none" w:sz="0" w:space="0" w:color="auto"/>
        <w:left w:val="none" w:sz="0" w:space="0" w:color="auto"/>
        <w:bottom w:val="none" w:sz="0" w:space="0" w:color="auto"/>
        <w:right w:val="none" w:sz="0" w:space="0" w:color="auto"/>
      </w:divBdr>
      <w:divsChild>
        <w:div w:id="2115787961">
          <w:marLeft w:val="0"/>
          <w:marRight w:val="0"/>
          <w:marTop w:val="0"/>
          <w:marBottom w:val="0"/>
          <w:divBdr>
            <w:top w:val="none" w:sz="0" w:space="0" w:color="auto"/>
            <w:left w:val="none" w:sz="0" w:space="0" w:color="auto"/>
            <w:bottom w:val="none" w:sz="0" w:space="0" w:color="auto"/>
            <w:right w:val="none" w:sz="0" w:space="0" w:color="auto"/>
          </w:divBdr>
          <w:divsChild>
            <w:div w:id="1177042451">
              <w:marLeft w:val="0"/>
              <w:marRight w:val="0"/>
              <w:marTop w:val="0"/>
              <w:marBottom w:val="0"/>
              <w:divBdr>
                <w:top w:val="none" w:sz="0" w:space="0" w:color="auto"/>
                <w:left w:val="none" w:sz="0" w:space="0" w:color="auto"/>
                <w:bottom w:val="none" w:sz="0" w:space="0" w:color="auto"/>
                <w:right w:val="none" w:sz="0" w:space="0" w:color="auto"/>
              </w:divBdr>
              <w:divsChild>
                <w:div w:id="109513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167888">
      <w:bodyDiv w:val="1"/>
      <w:marLeft w:val="0"/>
      <w:marRight w:val="0"/>
      <w:marTop w:val="0"/>
      <w:marBottom w:val="0"/>
      <w:divBdr>
        <w:top w:val="none" w:sz="0" w:space="0" w:color="auto"/>
        <w:left w:val="none" w:sz="0" w:space="0" w:color="auto"/>
        <w:bottom w:val="none" w:sz="0" w:space="0" w:color="auto"/>
        <w:right w:val="none" w:sz="0" w:space="0" w:color="auto"/>
      </w:divBdr>
    </w:div>
    <w:div w:id="1153984987">
      <w:bodyDiv w:val="1"/>
      <w:marLeft w:val="0"/>
      <w:marRight w:val="0"/>
      <w:marTop w:val="0"/>
      <w:marBottom w:val="0"/>
      <w:divBdr>
        <w:top w:val="none" w:sz="0" w:space="0" w:color="auto"/>
        <w:left w:val="none" w:sz="0" w:space="0" w:color="auto"/>
        <w:bottom w:val="none" w:sz="0" w:space="0" w:color="auto"/>
        <w:right w:val="none" w:sz="0" w:space="0" w:color="auto"/>
      </w:divBdr>
      <w:divsChild>
        <w:div w:id="1908689897">
          <w:marLeft w:val="0"/>
          <w:marRight w:val="0"/>
          <w:marTop w:val="0"/>
          <w:marBottom w:val="0"/>
          <w:divBdr>
            <w:top w:val="none" w:sz="0" w:space="0" w:color="auto"/>
            <w:left w:val="none" w:sz="0" w:space="0" w:color="auto"/>
            <w:bottom w:val="none" w:sz="0" w:space="0" w:color="auto"/>
            <w:right w:val="none" w:sz="0" w:space="0" w:color="auto"/>
          </w:divBdr>
          <w:divsChild>
            <w:div w:id="2015179312">
              <w:marLeft w:val="0"/>
              <w:marRight w:val="0"/>
              <w:marTop w:val="0"/>
              <w:marBottom w:val="0"/>
              <w:divBdr>
                <w:top w:val="none" w:sz="0" w:space="0" w:color="auto"/>
                <w:left w:val="none" w:sz="0" w:space="0" w:color="auto"/>
                <w:bottom w:val="none" w:sz="0" w:space="0" w:color="auto"/>
                <w:right w:val="none" w:sz="0" w:space="0" w:color="auto"/>
              </w:divBdr>
              <w:divsChild>
                <w:div w:id="16883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896322">
      <w:bodyDiv w:val="1"/>
      <w:marLeft w:val="0"/>
      <w:marRight w:val="0"/>
      <w:marTop w:val="0"/>
      <w:marBottom w:val="0"/>
      <w:divBdr>
        <w:top w:val="none" w:sz="0" w:space="0" w:color="auto"/>
        <w:left w:val="none" w:sz="0" w:space="0" w:color="auto"/>
        <w:bottom w:val="none" w:sz="0" w:space="0" w:color="auto"/>
        <w:right w:val="none" w:sz="0" w:space="0" w:color="auto"/>
      </w:divBdr>
    </w:div>
    <w:div w:id="1175458765">
      <w:bodyDiv w:val="1"/>
      <w:marLeft w:val="0"/>
      <w:marRight w:val="0"/>
      <w:marTop w:val="0"/>
      <w:marBottom w:val="0"/>
      <w:divBdr>
        <w:top w:val="none" w:sz="0" w:space="0" w:color="auto"/>
        <w:left w:val="none" w:sz="0" w:space="0" w:color="auto"/>
        <w:bottom w:val="none" w:sz="0" w:space="0" w:color="auto"/>
        <w:right w:val="none" w:sz="0" w:space="0" w:color="auto"/>
      </w:divBdr>
    </w:div>
    <w:div w:id="1179004808">
      <w:bodyDiv w:val="1"/>
      <w:marLeft w:val="0"/>
      <w:marRight w:val="0"/>
      <w:marTop w:val="0"/>
      <w:marBottom w:val="0"/>
      <w:divBdr>
        <w:top w:val="none" w:sz="0" w:space="0" w:color="auto"/>
        <w:left w:val="none" w:sz="0" w:space="0" w:color="auto"/>
        <w:bottom w:val="none" w:sz="0" w:space="0" w:color="auto"/>
        <w:right w:val="none" w:sz="0" w:space="0" w:color="auto"/>
      </w:divBdr>
    </w:div>
    <w:div w:id="1179351702">
      <w:bodyDiv w:val="1"/>
      <w:marLeft w:val="0"/>
      <w:marRight w:val="0"/>
      <w:marTop w:val="0"/>
      <w:marBottom w:val="0"/>
      <w:divBdr>
        <w:top w:val="none" w:sz="0" w:space="0" w:color="auto"/>
        <w:left w:val="none" w:sz="0" w:space="0" w:color="auto"/>
        <w:bottom w:val="none" w:sz="0" w:space="0" w:color="auto"/>
        <w:right w:val="none" w:sz="0" w:space="0" w:color="auto"/>
      </w:divBdr>
      <w:divsChild>
        <w:div w:id="569580040">
          <w:marLeft w:val="0"/>
          <w:marRight w:val="0"/>
          <w:marTop w:val="0"/>
          <w:marBottom w:val="0"/>
          <w:divBdr>
            <w:top w:val="none" w:sz="0" w:space="0" w:color="auto"/>
            <w:left w:val="none" w:sz="0" w:space="0" w:color="auto"/>
            <w:bottom w:val="none" w:sz="0" w:space="0" w:color="auto"/>
            <w:right w:val="none" w:sz="0" w:space="0" w:color="auto"/>
          </w:divBdr>
          <w:divsChild>
            <w:div w:id="48281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16258">
      <w:bodyDiv w:val="1"/>
      <w:marLeft w:val="0"/>
      <w:marRight w:val="0"/>
      <w:marTop w:val="0"/>
      <w:marBottom w:val="0"/>
      <w:divBdr>
        <w:top w:val="none" w:sz="0" w:space="0" w:color="auto"/>
        <w:left w:val="none" w:sz="0" w:space="0" w:color="auto"/>
        <w:bottom w:val="none" w:sz="0" w:space="0" w:color="auto"/>
        <w:right w:val="none" w:sz="0" w:space="0" w:color="auto"/>
      </w:divBdr>
      <w:divsChild>
        <w:div w:id="1503813110">
          <w:marLeft w:val="0"/>
          <w:marRight w:val="0"/>
          <w:marTop w:val="0"/>
          <w:marBottom w:val="0"/>
          <w:divBdr>
            <w:top w:val="none" w:sz="0" w:space="0" w:color="auto"/>
            <w:left w:val="none" w:sz="0" w:space="0" w:color="auto"/>
            <w:bottom w:val="none" w:sz="0" w:space="0" w:color="auto"/>
            <w:right w:val="none" w:sz="0" w:space="0" w:color="auto"/>
          </w:divBdr>
        </w:div>
      </w:divsChild>
    </w:div>
    <w:div w:id="1184784030">
      <w:bodyDiv w:val="1"/>
      <w:marLeft w:val="0"/>
      <w:marRight w:val="0"/>
      <w:marTop w:val="0"/>
      <w:marBottom w:val="0"/>
      <w:divBdr>
        <w:top w:val="none" w:sz="0" w:space="0" w:color="auto"/>
        <w:left w:val="none" w:sz="0" w:space="0" w:color="auto"/>
        <w:bottom w:val="none" w:sz="0" w:space="0" w:color="auto"/>
        <w:right w:val="none" w:sz="0" w:space="0" w:color="auto"/>
      </w:divBdr>
    </w:div>
    <w:div w:id="1195995562">
      <w:bodyDiv w:val="1"/>
      <w:marLeft w:val="0"/>
      <w:marRight w:val="0"/>
      <w:marTop w:val="0"/>
      <w:marBottom w:val="0"/>
      <w:divBdr>
        <w:top w:val="none" w:sz="0" w:space="0" w:color="auto"/>
        <w:left w:val="none" w:sz="0" w:space="0" w:color="auto"/>
        <w:bottom w:val="none" w:sz="0" w:space="0" w:color="auto"/>
        <w:right w:val="none" w:sz="0" w:space="0" w:color="auto"/>
      </w:divBdr>
    </w:div>
    <w:div w:id="1228344424">
      <w:bodyDiv w:val="1"/>
      <w:marLeft w:val="0"/>
      <w:marRight w:val="0"/>
      <w:marTop w:val="0"/>
      <w:marBottom w:val="0"/>
      <w:divBdr>
        <w:top w:val="none" w:sz="0" w:space="0" w:color="auto"/>
        <w:left w:val="none" w:sz="0" w:space="0" w:color="auto"/>
        <w:bottom w:val="none" w:sz="0" w:space="0" w:color="auto"/>
        <w:right w:val="none" w:sz="0" w:space="0" w:color="auto"/>
      </w:divBdr>
    </w:div>
    <w:div w:id="1244607441">
      <w:bodyDiv w:val="1"/>
      <w:marLeft w:val="0"/>
      <w:marRight w:val="0"/>
      <w:marTop w:val="0"/>
      <w:marBottom w:val="0"/>
      <w:divBdr>
        <w:top w:val="none" w:sz="0" w:space="0" w:color="auto"/>
        <w:left w:val="none" w:sz="0" w:space="0" w:color="auto"/>
        <w:bottom w:val="none" w:sz="0" w:space="0" w:color="auto"/>
        <w:right w:val="none" w:sz="0" w:space="0" w:color="auto"/>
      </w:divBdr>
      <w:divsChild>
        <w:div w:id="1692412956">
          <w:marLeft w:val="0"/>
          <w:marRight w:val="0"/>
          <w:marTop w:val="0"/>
          <w:marBottom w:val="0"/>
          <w:divBdr>
            <w:top w:val="none" w:sz="0" w:space="0" w:color="auto"/>
            <w:left w:val="none" w:sz="0" w:space="0" w:color="auto"/>
            <w:bottom w:val="none" w:sz="0" w:space="0" w:color="auto"/>
            <w:right w:val="none" w:sz="0" w:space="0" w:color="auto"/>
          </w:divBdr>
        </w:div>
      </w:divsChild>
    </w:div>
    <w:div w:id="1271860306">
      <w:bodyDiv w:val="1"/>
      <w:marLeft w:val="0"/>
      <w:marRight w:val="0"/>
      <w:marTop w:val="0"/>
      <w:marBottom w:val="0"/>
      <w:divBdr>
        <w:top w:val="none" w:sz="0" w:space="0" w:color="auto"/>
        <w:left w:val="none" w:sz="0" w:space="0" w:color="auto"/>
        <w:bottom w:val="none" w:sz="0" w:space="0" w:color="auto"/>
        <w:right w:val="none" w:sz="0" w:space="0" w:color="auto"/>
      </w:divBdr>
    </w:div>
    <w:div w:id="1280840496">
      <w:bodyDiv w:val="1"/>
      <w:marLeft w:val="0"/>
      <w:marRight w:val="0"/>
      <w:marTop w:val="0"/>
      <w:marBottom w:val="0"/>
      <w:divBdr>
        <w:top w:val="none" w:sz="0" w:space="0" w:color="auto"/>
        <w:left w:val="none" w:sz="0" w:space="0" w:color="auto"/>
        <w:bottom w:val="none" w:sz="0" w:space="0" w:color="auto"/>
        <w:right w:val="none" w:sz="0" w:space="0" w:color="auto"/>
      </w:divBdr>
      <w:divsChild>
        <w:div w:id="1925339971">
          <w:marLeft w:val="0"/>
          <w:marRight w:val="0"/>
          <w:marTop w:val="0"/>
          <w:marBottom w:val="0"/>
          <w:divBdr>
            <w:top w:val="none" w:sz="0" w:space="0" w:color="auto"/>
            <w:left w:val="none" w:sz="0" w:space="0" w:color="auto"/>
            <w:bottom w:val="none" w:sz="0" w:space="0" w:color="auto"/>
            <w:right w:val="none" w:sz="0" w:space="0" w:color="auto"/>
          </w:divBdr>
          <w:divsChild>
            <w:div w:id="208313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565758">
      <w:bodyDiv w:val="1"/>
      <w:marLeft w:val="0"/>
      <w:marRight w:val="0"/>
      <w:marTop w:val="0"/>
      <w:marBottom w:val="0"/>
      <w:divBdr>
        <w:top w:val="none" w:sz="0" w:space="0" w:color="auto"/>
        <w:left w:val="none" w:sz="0" w:space="0" w:color="auto"/>
        <w:bottom w:val="none" w:sz="0" w:space="0" w:color="auto"/>
        <w:right w:val="none" w:sz="0" w:space="0" w:color="auto"/>
      </w:divBdr>
    </w:div>
    <w:div w:id="1293366181">
      <w:bodyDiv w:val="1"/>
      <w:marLeft w:val="0"/>
      <w:marRight w:val="0"/>
      <w:marTop w:val="0"/>
      <w:marBottom w:val="0"/>
      <w:divBdr>
        <w:top w:val="none" w:sz="0" w:space="0" w:color="auto"/>
        <w:left w:val="none" w:sz="0" w:space="0" w:color="auto"/>
        <w:bottom w:val="none" w:sz="0" w:space="0" w:color="auto"/>
        <w:right w:val="none" w:sz="0" w:space="0" w:color="auto"/>
      </w:divBdr>
    </w:div>
    <w:div w:id="1307399533">
      <w:bodyDiv w:val="1"/>
      <w:marLeft w:val="0"/>
      <w:marRight w:val="0"/>
      <w:marTop w:val="0"/>
      <w:marBottom w:val="0"/>
      <w:divBdr>
        <w:top w:val="none" w:sz="0" w:space="0" w:color="auto"/>
        <w:left w:val="none" w:sz="0" w:space="0" w:color="auto"/>
        <w:bottom w:val="none" w:sz="0" w:space="0" w:color="auto"/>
        <w:right w:val="none" w:sz="0" w:space="0" w:color="auto"/>
      </w:divBdr>
    </w:div>
    <w:div w:id="1316908591">
      <w:bodyDiv w:val="1"/>
      <w:marLeft w:val="0"/>
      <w:marRight w:val="0"/>
      <w:marTop w:val="0"/>
      <w:marBottom w:val="0"/>
      <w:divBdr>
        <w:top w:val="none" w:sz="0" w:space="0" w:color="auto"/>
        <w:left w:val="none" w:sz="0" w:space="0" w:color="auto"/>
        <w:bottom w:val="none" w:sz="0" w:space="0" w:color="auto"/>
        <w:right w:val="none" w:sz="0" w:space="0" w:color="auto"/>
      </w:divBdr>
    </w:div>
    <w:div w:id="1332370118">
      <w:bodyDiv w:val="1"/>
      <w:marLeft w:val="0"/>
      <w:marRight w:val="0"/>
      <w:marTop w:val="0"/>
      <w:marBottom w:val="0"/>
      <w:divBdr>
        <w:top w:val="none" w:sz="0" w:space="0" w:color="auto"/>
        <w:left w:val="none" w:sz="0" w:space="0" w:color="auto"/>
        <w:bottom w:val="none" w:sz="0" w:space="0" w:color="auto"/>
        <w:right w:val="none" w:sz="0" w:space="0" w:color="auto"/>
      </w:divBdr>
    </w:div>
    <w:div w:id="1336613676">
      <w:bodyDiv w:val="1"/>
      <w:marLeft w:val="0"/>
      <w:marRight w:val="0"/>
      <w:marTop w:val="0"/>
      <w:marBottom w:val="0"/>
      <w:divBdr>
        <w:top w:val="none" w:sz="0" w:space="0" w:color="auto"/>
        <w:left w:val="none" w:sz="0" w:space="0" w:color="auto"/>
        <w:bottom w:val="none" w:sz="0" w:space="0" w:color="auto"/>
        <w:right w:val="none" w:sz="0" w:space="0" w:color="auto"/>
      </w:divBdr>
    </w:div>
    <w:div w:id="1339968332">
      <w:bodyDiv w:val="1"/>
      <w:marLeft w:val="0"/>
      <w:marRight w:val="0"/>
      <w:marTop w:val="0"/>
      <w:marBottom w:val="0"/>
      <w:divBdr>
        <w:top w:val="none" w:sz="0" w:space="0" w:color="auto"/>
        <w:left w:val="none" w:sz="0" w:space="0" w:color="auto"/>
        <w:bottom w:val="none" w:sz="0" w:space="0" w:color="auto"/>
        <w:right w:val="none" w:sz="0" w:space="0" w:color="auto"/>
      </w:divBdr>
      <w:divsChild>
        <w:div w:id="749080502">
          <w:marLeft w:val="0"/>
          <w:marRight w:val="0"/>
          <w:marTop w:val="0"/>
          <w:marBottom w:val="0"/>
          <w:divBdr>
            <w:top w:val="none" w:sz="0" w:space="0" w:color="auto"/>
            <w:left w:val="none" w:sz="0" w:space="0" w:color="auto"/>
            <w:bottom w:val="none" w:sz="0" w:space="0" w:color="auto"/>
            <w:right w:val="none" w:sz="0" w:space="0" w:color="auto"/>
          </w:divBdr>
          <w:divsChild>
            <w:div w:id="13691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755444">
      <w:bodyDiv w:val="1"/>
      <w:marLeft w:val="0"/>
      <w:marRight w:val="0"/>
      <w:marTop w:val="0"/>
      <w:marBottom w:val="0"/>
      <w:divBdr>
        <w:top w:val="none" w:sz="0" w:space="0" w:color="auto"/>
        <w:left w:val="none" w:sz="0" w:space="0" w:color="auto"/>
        <w:bottom w:val="none" w:sz="0" w:space="0" w:color="auto"/>
        <w:right w:val="none" w:sz="0" w:space="0" w:color="auto"/>
      </w:divBdr>
      <w:divsChild>
        <w:div w:id="1886133402">
          <w:marLeft w:val="0"/>
          <w:marRight w:val="0"/>
          <w:marTop w:val="0"/>
          <w:marBottom w:val="0"/>
          <w:divBdr>
            <w:top w:val="none" w:sz="0" w:space="0" w:color="auto"/>
            <w:left w:val="none" w:sz="0" w:space="0" w:color="auto"/>
            <w:bottom w:val="none" w:sz="0" w:space="0" w:color="auto"/>
            <w:right w:val="none" w:sz="0" w:space="0" w:color="auto"/>
          </w:divBdr>
        </w:div>
      </w:divsChild>
    </w:div>
    <w:div w:id="1385105151">
      <w:bodyDiv w:val="1"/>
      <w:marLeft w:val="0"/>
      <w:marRight w:val="0"/>
      <w:marTop w:val="0"/>
      <w:marBottom w:val="0"/>
      <w:divBdr>
        <w:top w:val="none" w:sz="0" w:space="0" w:color="auto"/>
        <w:left w:val="none" w:sz="0" w:space="0" w:color="auto"/>
        <w:bottom w:val="none" w:sz="0" w:space="0" w:color="auto"/>
        <w:right w:val="none" w:sz="0" w:space="0" w:color="auto"/>
      </w:divBdr>
    </w:div>
    <w:div w:id="1389301445">
      <w:bodyDiv w:val="1"/>
      <w:marLeft w:val="0"/>
      <w:marRight w:val="0"/>
      <w:marTop w:val="0"/>
      <w:marBottom w:val="0"/>
      <w:divBdr>
        <w:top w:val="none" w:sz="0" w:space="0" w:color="auto"/>
        <w:left w:val="none" w:sz="0" w:space="0" w:color="auto"/>
        <w:bottom w:val="none" w:sz="0" w:space="0" w:color="auto"/>
        <w:right w:val="none" w:sz="0" w:space="0" w:color="auto"/>
      </w:divBdr>
    </w:div>
    <w:div w:id="1393888491">
      <w:bodyDiv w:val="1"/>
      <w:marLeft w:val="0"/>
      <w:marRight w:val="0"/>
      <w:marTop w:val="0"/>
      <w:marBottom w:val="0"/>
      <w:divBdr>
        <w:top w:val="none" w:sz="0" w:space="0" w:color="auto"/>
        <w:left w:val="none" w:sz="0" w:space="0" w:color="auto"/>
        <w:bottom w:val="none" w:sz="0" w:space="0" w:color="auto"/>
        <w:right w:val="none" w:sz="0" w:space="0" w:color="auto"/>
      </w:divBdr>
      <w:divsChild>
        <w:div w:id="1192301795">
          <w:marLeft w:val="0"/>
          <w:marRight w:val="0"/>
          <w:marTop w:val="0"/>
          <w:marBottom w:val="0"/>
          <w:divBdr>
            <w:top w:val="none" w:sz="0" w:space="0" w:color="auto"/>
            <w:left w:val="none" w:sz="0" w:space="0" w:color="auto"/>
            <w:bottom w:val="none" w:sz="0" w:space="0" w:color="auto"/>
            <w:right w:val="none" w:sz="0" w:space="0" w:color="auto"/>
          </w:divBdr>
        </w:div>
      </w:divsChild>
    </w:div>
    <w:div w:id="1396927459">
      <w:bodyDiv w:val="1"/>
      <w:marLeft w:val="0"/>
      <w:marRight w:val="0"/>
      <w:marTop w:val="0"/>
      <w:marBottom w:val="0"/>
      <w:divBdr>
        <w:top w:val="none" w:sz="0" w:space="0" w:color="auto"/>
        <w:left w:val="none" w:sz="0" w:space="0" w:color="auto"/>
        <w:bottom w:val="none" w:sz="0" w:space="0" w:color="auto"/>
        <w:right w:val="none" w:sz="0" w:space="0" w:color="auto"/>
      </w:divBdr>
    </w:div>
    <w:div w:id="1402286961">
      <w:bodyDiv w:val="1"/>
      <w:marLeft w:val="0"/>
      <w:marRight w:val="0"/>
      <w:marTop w:val="0"/>
      <w:marBottom w:val="0"/>
      <w:divBdr>
        <w:top w:val="none" w:sz="0" w:space="0" w:color="auto"/>
        <w:left w:val="none" w:sz="0" w:space="0" w:color="auto"/>
        <w:bottom w:val="none" w:sz="0" w:space="0" w:color="auto"/>
        <w:right w:val="none" w:sz="0" w:space="0" w:color="auto"/>
      </w:divBdr>
    </w:div>
    <w:div w:id="1416896211">
      <w:bodyDiv w:val="1"/>
      <w:marLeft w:val="0"/>
      <w:marRight w:val="0"/>
      <w:marTop w:val="0"/>
      <w:marBottom w:val="0"/>
      <w:divBdr>
        <w:top w:val="none" w:sz="0" w:space="0" w:color="auto"/>
        <w:left w:val="none" w:sz="0" w:space="0" w:color="auto"/>
        <w:bottom w:val="none" w:sz="0" w:space="0" w:color="auto"/>
        <w:right w:val="none" w:sz="0" w:space="0" w:color="auto"/>
      </w:divBdr>
      <w:divsChild>
        <w:div w:id="496574318">
          <w:marLeft w:val="0"/>
          <w:marRight w:val="0"/>
          <w:marTop w:val="0"/>
          <w:marBottom w:val="0"/>
          <w:divBdr>
            <w:top w:val="none" w:sz="0" w:space="0" w:color="auto"/>
            <w:left w:val="none" w:sz="0" w:space="0" w:color="auto"/>
            <w:bottom w:val="none" w:sz="0" w:space="0" w:color="auto"/>
            <w:right w:val="none" w:sz="0" w:space="0" w:color="auto"/>
          </w:divBdr>
          <w:divsChild>
            <w:div w:id="1952665913">
              <w:marLeft w:val="0"/>
              <w:marRight w:val="0"/>
              <w:marTop w:val="0"/>
              <w:marBottom w:val="0"/>
              <w:divBdr>
                <w:top w:val="none" w:sz="0" w:space="0" w:color="auto"/>
                <w:left w:val="none" w:sz="0" w:space="0" w:color="auto"/>
                <w:bottom w:val="none" w:sz="0" w:space="0" w:color="auto"/>
                <w:right w:val="none" w:sz="0" w:space="0" w:color="auto"/>
              </w:divBdr>
              <w:divsChild>
                <w:div w:id="87604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656619">
      <w:bodyDiv w:val="1"/>
      <w:marLeft w:val="0"/>
      <w:marRight w:val="0"/>
      <w:marTop w:val="0"/>
      <w:marBottom w:val="0"/>
      <w:divBdr>
        <w:top w:val="none" w:sz="0" w:space="0" w:color="auto"/>
        <w:left w:val="none" w:sz="0" w:space="0" w:color="auto"/>
        <w:bottom w:val="none" w:sz="0" w:space="0" w:color="auto"/>
        <w:right w:val="none" w:sz="0" w:space="0" w:color="auto"/>
      </w:divBdr>
      <w:divsChild>
        <w:div w:id="969554927">
          <w:marLeft w:val="0"/>
          <w:marRight w:val="0"/>
          <w:marTop w:val="0"/>
          <w:marBottom w:val="0"/>
          <w:divBdr>
            <w:top w:val="none" w:sz="0" w:space="0" w:color="auto"/>
            <w:left w:val="none" w:sz="0" w:space="0" w:color="auto"/>
            <w:bottom w:val="none" w:sz="0" w:space="0" w:color="auto"/>
            <w:right w:val="none" w:sz="0" w:space="0" w:color="auto"/>
          </w:divBdr>
        </w:div>
      </w:divsChild>
    </w:div>
    <w:div w:id="1432583195">
      <w:bodyDiv w:val="1"/>
      <w:marLeft w:val="0"/>
      <w:marRight w:val="0"/>
      <w:marTop w:val="0"/>
      <w:marBottom w:val="0"/>
      <w:divBdr>
        <w:top w:val="none" w:sz="0" w:space="0" w:color="auto"/>
        <w:left w:val="none" w:sz="0" w:space="0" w:color="auto"/>
        <w:bottom w:val="none" w:sz="0" w:space="0" w:color="auto"/>
        <w:right w:val="none" w:sz="0" w:space="0" w:color="auto"/>
      </w:divBdr>
      <w:divsChild>
        <w:div w:id="430515852">
          <w:marLeft w:val="0"/>
          <w:marRight w:val="0"/>
          <w:marTop w:val="0"/>
          <w:marBottom w:val="0"/>
          <w:divBdr>
            <w:top w:val="none" w:sz="0" w:space="0" w:color="auto"/>
            <w:left w:val="none" w:sz="0" w:space="0" w:color="auto"/>
            <w:bottom w:val="none" w:sz="0" w:space="0" w:color="auto"/>
            <w:right w:val="none" w:sz="0" w:space="0" w:color="auto"/>
          </w:divBdr>
          <w:divsChild>
            <w:div w:id="500243749">
              <w:marLeft w:val="0"/>
              <w:marRight w:val="0"/>
              <w:marTop w:val="0"/>
              <w:marBottom w:val="0"/>
              <w:divBdr>
                <w:top w:val="none" w:sz="0" w:space="0" w:color="auto"/>
                <w:left w:val="none" w:sz="0" w:space="0" w:color="auto"/>
                <w:bottom w:val="none" w:sz="0" w:space="0" w:color="auto"/>
                <w:right w:val="none" w:sz="0" w:space="0" w:color="auto"/>
              </w:divBdr>
              <w:divsChild>
                <w:div w:id="26885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236625">
      <w:bodyDiv w:val="1"/>
      <w:marLeft w:val="0"/>
      <w:marRight w:val="0"/>
      <w:marTop w:val="0"/>
      <w:marBottom w:val="0"/>
      <w:divBdr>
        <w:top w:val="none" w:sz="0" w:space="0" w:color="auto"/>
        <w:left w:val="none" w:sz="0" w:space="0" w:color="auto"/>
        <w:bottom w:val="none" w:sz="0" w:space="0" w:color="auto"/>
        <w:right w:val="none" w:sz="0" w:space="0" w:color="auto"/>
      </w:divBdr>
      <w:divsChild>
        <w:div w:id="746852405">
          <w:marLeft w:val="0"/>
          <w:marRight w:val="0"/>
          <w:marTop w:val="0"/>
          <w:marBottom w:val="0"/>
          <w:divBdr>
            <w:top w:val="none" w:sz="0" w:space="0" w:color="auto"/>
            <w:left w:val="none" w:sz="0" w:space="0" w:color="auto"/>
            <w:bottom w:val="none" w:sz="0" w:space="0" w:color="auto"/>
            <w:right w:val="none" w:sz="0" w:space="0" w:color="auto"/>
          </w:divBdr>
          <w:divsChild>
            <w:div w:id="1412969133">
              <w:marLeft w:val="0"/>
              <w:marRight w:val="0"/>
              <w:marTop w:val="0"/>
              <w:marBottom w:val="0"/>
              <w:divBdr>
                <w:top w:val="none" w:sz="0" w:space="0" w:color="auto"/>
                <w:left w:val="none" w:sz="0" w:space="0" w:color="auto"/>
                <w:bottom w:val="none" w:sz="0" w:space="0" w:color="auto"/>
                <w:right w:val="none" w:sz="0" w:space="0" w:color="auto"/>
              </w:divBdr>
              <w:divsChild>
                <w:div w:id="30424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660822">
      <w:bodyDiv w:val="1"/>
      <w:marLeft w:val="0"/>
      <w:marRight w:val="0"/>
      <w:marTop w:val="0"/>
      <w:marBottom w:val="0"/>
      <w:divBdr>
        <w:top w:val="none" w:sz="0" w:space="0" w:color="auto"/>
        <w:left w:val="none" w:sz="0" w:space="0" w:color="auto"/>
        <w:bottom w:val="none" w:sz="0" w:space="0" w:color="auto"/>
        <w:right w:val="none" w:sz="0" w:space="0" w:color="auto"/>
      </w:divBdr>
    </w:div>
    <w:div w:id="1448235789">
      <w:bodyDiv w:val="1"/>
      <w:marLeft w:val="0"/>
      <w:marRight w:val="0"/>
      <w:marTop w:val="0"/>
      <w:marBottom w:val="0"/>
      <w:divBdr>
        <w:top w:val="none" w:sz="0" w:space="0" w:color="auto"/>
        <w:left w:val="none" w:sz="0" w:space="0" w:color="auto"/>
        <w:bottom w:val="none" w:sz="0" w:space="0" w:color="auto"/>
        <w:right w:val="none" w:sz="0" w:space="0" w:color="auto"/>
      </w:divBdr>
      <w:divsChild>
        <w:div w:id="1076052545">
          <w:marLeft w:val="0"/>
          <w:marRight w:val="0"/>
          <w:marTop w:val="0"/>
          <w:marBottom w:val="0"/>
          <w:divBdr>
            <w:top w:val="none" w:sz="0" w:space="0" w:color="auto"/>
            <w:left w:val="none" w:sz="0" w:space="0" w:color="auto"/>
            <w:bottom w:val="none" w:sz="0" w:space="0" w:color="auto"/>
            <w:right w:val="none" w:sz="0" w:space="0" w:color="auto"/>
          </w:divBdr>
          <w:divsChild>
            <w:div w:id="16659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04965">
      <w:bodyDiv w:val="1"/>
      <w:marLeft w:val="0"/>
      <w:marRight w:val="0"/>
      <w:marTop w:val="0"/>
      <w:marBottom w:val="0"/>
      <w:divBdr>
        <w:top w:val="none" w:sz="0" w:space="0" w:color="auto"/>
        <w:left w:val="none" w:sz="0" w:space="0" w:color="auto"/>
        <w:bottom w:val="none" w:sz="0" w:space="0" w:color="auto"/>
        <w:right w:val="none" w:sz="0" w:space="0" w:color="auto"/>
      </w:divBdr>
    </w:div>
    <w:div w:id="1454708217">
      <w:bodyDiv w:val="1"/>
      <w:marLeft w:val="0"/>
      <w:marRight w:val="0"/>
      <w:marTop w:val="0"/>
      <w:marBottom w:val="0"/>
      <w:divBdr>
        <w:top w:val="none" w:sz="0" w:space="0" w:color="auto"/>
        <w:left w:val="none" w:sz="0" w:space="0" w:color="auto"/>
        <w:bottom w:val="none" w:sz="0" w:space="0" w:color="auto"/>
        <w:right w:val="none" w:sz="0" w:space="0" w:color="auto"/>
      </w:divBdr>
    </w:div>
    <w:div w:id="1459488185">
      <w:bodyDiv w:val="1"/>
      <w:marLeft w:val="0"/>
      <w:marRight w:val="0"/>
      <w:marTop w:val="0"/>
      <w:marBottom w:val="0"/>
      <w:divBdr>
        <w:top w:val="none" w:sz="0" w:space="0" w:color="auto"/>
        <w:left w:val="none" w:sz="0" w:space="0" w:color="auto"/>
        <w:bottom w:val="none" w:sz="0" w:space="0" w:color="auto"/>
        <w:right w:val="none" w:sz="0" w:space="0" w:color="auto"/>
      </w:divBdr>
      <w:divsChild>
        <w:div w:id="858587468">
          <w:marLeft w:val="0"/>
          <w:marRight w:val="0"/>
          <w:marTop w:val="0"/>
          <w:marBottom w:val="0"/>
          <w:divBdr>
            <w:top w:val="none" w:sz="0" w:space="0" w:color="auto"/>
            <w:left w:val="none" w:sz="0" w:space="0" w:color="auto"/>
            <w:bottom w:val="none" w:sz="0" w:space="0" w:color="auto"/>
            <w:right w:val="none" w:sz="0" w:space="0" w:color="auto"/>
          </w:divBdr>
          <w:divsChild>
            <w:div w:id="310405619">
              <w:marLeft w:val="0"/>
              <w:marRight w:val="0"/>
              <w:marTop w:val="0"/>
              <w:marBottom w:val="0"/>
              <w:divBdr>
                <w:top w:val="none" w:sz="0" w:space="0" w:color="auto"/>
                <w:left w:val="none" w:sz="0" w:space="0" w:color="auto"/>
                <w:bottom w:val="none" w:sz="0" w:space="0" w:color="auto"/>
                <w:right w:val="none" w:sz="0" w:space="0" w:color="auto"/>
              </w:divBdr>
              <w:divsChild>
                <w:div w:id="198708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403718">
      <w:bodyDiv w:val="1"/>
      <w:marLeft w:val="0"/>
      <w:marRight w:val="0"/>
      <w:marTop w:val="0"/>
      <w:marBottom w:val="0"/>
      <w:divBdr>
        <w:top w:val="none" w:sz="0" w:space="0" w:color="auto"/>
        <w:left w:val="none" w:sz="0" w:space="0" w:color="auto"/>
        <w:bottom w:val="none" w:sz="0" w:space="0" w:color="auto"/>
        <w:right w:val="none" w:sz="0" w:space="0" w:color="auto"/>
      </w:divBdr>
    </w:div>
    <w:div w:id="1522430603">
      <w:bodyDiv w:val="1"/>
      <w:marLeft w:val="0"/>
      <w:marRight w:val="0"/>
      <w:marTop w:val="0"/>
      <w:marBottom w:val="0"/>
      <w:divBdr>
        <w:top w:val="none" w:sz="0" w:space="0" w:color="auto"/>
        <w:left w:val="none" w:sz="0" w:space="0" w:color="auto"/>
        <w:bottom w:val="none" w:sz="0" w:space="0" w:color="auto"/>
        <w:right w:val="none" w:sz="0" w:space="0" w:color="auto"/>
      </w:divBdr>
      <w:divsChild>
        <w:div w:id="1845124181">
          <w:marLeft w:val="0"/>
          <w:marRight w:val="0"/>
          <w:marTop w:val="0"/>
          <w:marBottom w:val="0"/>
          <w:divBdr>
            <w:top w:val="none" w:sz="0" w:space="0" w:color="auto"/>
            <w:left w:val="none" w:sz="0" w:space="0" w:color="auto"/>
            <w:bottom w:val="none" w:sz="0" w:space="0" w:color="auto"/>
            <w:right w:val="none" w:sz="0" w:space="0" w:color="auto"/>
          </w:divBdr>
          <w:divsChild>
            <w:div w:id="997538656">
              <w:marLeft w:val="0"/>
              <w:marRight w:val="0"/>
              <w:marTop w:val="0"/>
              <w:marBottom w:val="0"/>
              <w:divBdr>
                <w:top w:val="none" w:sz="0" w:space="0" w:color="auto"/>
                <w:left w:val="none" w:sz="0" w:space="0" w:color="auto"/>
                <w:bottom w:val="none" w:sz="0" w:space="0" w:color="auto"/>
                <w:right w:val="none" w:sz="0" w:space="0" w:color="auto"/>
              </w:divBdr>
              <w:divsChild>
                <w:div w:id="1494488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450018">
      <w:bodyDiv w:val="1"/>
      <w:marLeft w:val="0"/>
      <w:marRight w:val="0"/>
      <w:marTop w:val="0"/>
      <w:marBottom w:val="0"/>
      <w:divBdr>
        <w:top w:val="none" w:sz="0" w:space="0" w:color="auto"/>
        <w:left w:val="none" w:sz="0" w:space="0" w:color="auto"/>
        <w:bottom w:val="none" w:sz="0" w:space="0" w:color="auto"/>
        <w:right w:val="none" w:sz="0" w:space="0" w:color="auto"/>
      </w:divBdr>
      <w:divsChild>
        <w:div w:id="1134329183">
          <w:marLeft w:val="0"/>
          <w:marRight w:val="0"/>
          <w:marTop w:val="0"/>
          <w:marBottom w:val="0"/>
          <w:divBdr>
            <w:top w:val="none" w:sz="0" w:space="0" w:color="auto"/>
            <w:left w:val="none" w:sz="0" w:space="0" w:color="auto"/>
            <w:bottom w:val="none" w:sz="0" w:space="0" w:color="auto"/>
            <w:right w:val="none" w:sz="0" w:space="0" w:color="auto"/>
          </w:divBdr>
          <w:divsChild>
            <w:div w:id="75760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719637">
      <w:bodyDiv w:val="1"/>
      <w:marLeft w:val="0"/>
      <w:marRight w:val="0"/>
      <w:marTop w:val="0"/>
      <w:marBottom w:val="0"/>
      <w:divBdr>
        <w:top w:val="none" w:sz="0" w:space="0" w:color="auto"/>
        <w:left w:val="none" w:sz="0" w:space="0" w:color="auto"/>
        <w:bottom w:val="none" w:sz="0" w:space="0" w:color="auto"/>
        <w:right w:val="none" w:sz="0" w:space="0" w:color="auto"/>
      </w:divBdr>
      <w:divsChild>
        <w:div w:id="851646021">
          <w:marLeft w:val="0"/>
          <w:marRight w:val="0"/>
          <w:marTop w:val="0"/>
          <w:marBottom w:val="0"/>
          <w:divBdr>
            <w:top w:val="none" w:sz="0" w:space="0" w:color="auto"/>
            <w:left w:val="none" w:sz="0" w:space="0" w:color="auto"/>
            <w:bottom w:val="none" w:sz="0" w:space="0" w:color="auto"/>
            <w:right w:val="none" w:sz="0" w:space="0" w:color="auto"/>
          </w:divBdr>
        </w:div>
      </w:divsChild>
    </w:div>
    <w:div w:id="1554467548">
      <w:bodyDiv w:val="1"/>
      <w:marLeft w:val="0"/>
      <w:marRight w:val="0"/>
      <w:marTop w:val="0"/>
      <w:marBottom w:val="0"/>
      <w:divBdr>
        <w:top w:val="none" w:sz="0" w:space="0" w:color="auto"/>
        <w:left w:val="none" w:sz="0" w:space="0" w:color="auto"/>
        <w:bottom w:val="none" w:sz="0" w:space="0" w:color="auto"/>
        <w:right w:val="none" w:sz="0" w:space="0" w:color="auto"/>
      </w:divBdr>
    </w:div>
    <w:div w:id="1590308194">
      <w:bodyDiv w:val="1"/>
      <w:marLeft w:val="0"/>
      <w:marRight w:val="0"/>
      <w:marTop w:val="0"/>
      <w:marBottom w:val="0"/>
      <w:divBdr>
        <w:top w:val="none" w:sz="0" w:space="0" w:color="auto"/>
        <w:left w:val="none" w:sz="0" w:space="0" w:color="auto"/>
        <w:bottom w:val="none" w:sz="0" w:space="0" w:color="auto"/>
        <w:right w:val="none" w:sz="0" w:space="0" w:color="auto"/>
      </w:divBdr>
      <w:divsChild>
        <w:div w:id="1557817294">
          <w:marLeft w:val="0"/>
          <w:marRight w:val="0"/>
          <w:marTop w:val="0"/>
          <w:marBottom w:val="0"/>
          <w:divBdr>
            <w:top w:val="none" w:sz="0" w:space="0" w:color="auto"/>
            <w:left w:val="none" w:sz="0" w:space="0" w:color="auto"/>
            <w:bottom w:val="none" w:sz="0" w:space="0" w:color="auto"/>
            <w:right w:val="none" w:sz="0" w:space="0" w:color="auto"/>
          </w:divBdr>
          <w:divsChild>
            <w:div w:id="1463383568">
              <w:marLeft w:val="0"/>
              <w:marRight w:val="0"/>
              <w:marTop w:val="0"/>
              <w:marBottom w:val="0"/>
              <w:divBdr>
                <w:top w:val="none" w:sz="0" w:space="0" w:color="auto"/>
                <w:left w:val="none" w:sz="0" w:space="0" w:color="auto"/>
                <w:bottom w:val="none" w:sz="0" w:space="0" w:color="auto"/>
                <w:right w:val="none" w:sz="0" w:space="0" w:color="auto"/>
              </w:divBdr>
              <w:divsChild>
                <w:div w:id="118425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391237">
      <w:bodyDiv w:val="1"/>
      <w:marLeft w:val="0"/>
      <w:marRight w:val="0"/>
      <w:marTop w:val="0"/>
      <w:marBottom w:val="0"/>
      <w:divBdr>
        <w:top w:val="none" w:sz="0" w:space="0" w:color="auto"/>
        <w:left w:val="none" w:sz="0" w:space="0" w:color="auto"/>
        <w:bottom w:val="none" w:sz="0" w:space="0" w:color="auto"/>
        <w:right w:val="none" w:sz="0" w:space="0" w:color="auto"/>
      </w:divBdr>
    </w:div>
    <w:div w:id="1599092833">
      <w:bodyDiv w:val="1"/>
      <w:marLeft w:val="0"/>
      <w:marRight w:val="0"/>
      <w:marTop w:val="0"/>
      <w:marBottom w:val="0"/>
      <w:divBdr>
        <w:top w:val="none" w:sz="0" w:space="0" w:color="auto"/>
        <w:left w:val="none" w:sz="0" w:space="0" w:color="auto"/>
        <w:bottom w:val="none" w:sz="0" w:space="0" w:color="auto"/>
        <w:right w:val="none" w:sz="0" w:space="0" w:color="auto"/>
      </w:divBdr>
    </w:div>
    <w:div w:id="1602374278">
      <w:bodyDiv w:val="1"/>
      <w:marLeft w:val="0"/>
      <w:marRight w:val="0"/>
      <w:marTop w:val="0"/>
      <w:marBottom w:val="0"/>
      <w:divBdr>
        <w:top w:val="none" w:sz="0" w:space="0" w:color="auto"/>
        <w:left w:val="none" w:sz="0" w:space="0" w:color="auto"/>
        <w:bottom w:val="none" w:sz="0" w:space="0" w:color="auto"/>
        <w:right w:val="none" w:sz="0" w:space="0" w:color="auto"/>
      </w:divBdr>
      <w:divsChild>
        <w:div w:id="176890521">
          <w:marLeft w:val="0"/>
          <w:marRight w:val="0"/>
          <w:marTop w:val="0"/>
          <w:marBottom w:val="0"/>
          <w:divBdr>
            <w:top w:val="none" w:sz="0" w:space="0" w:color="auto"/>
            <w:left w:val="none" w:sz="0" w:space="0" w:color="auto"/>
            <w:bottom w:val="none" w:sz="0" w:space="0" w:color="auto"/>
            <w:right w:val="none" w:sz="0" w:space="0" w:color="auto"/>
          </w:divBdr>
          <w:divsChild>
            <w:div w:id="103966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91407">
      <w:bodyDiv w:val="1"/>
      <w:marLeft w:val="0"/>
      <w:marRight w:val="0"/>
      <w:marTop w:val="0"/>
      <w:marBottom w:val="0"/>
      <w:divBdr>
        <w:top w:val="none" w:sz="0" w:space="0" w:color="auto"/>
        <w:left w:val="none" w:sz="0" w:space="0" w:color="auto"/>
        <w:bottom w:val="none" w:sz="0" w:space="0" w:color="auto"/>
        <w:right w:val="none" w:sz="0" w:space="0" w:color="auto"/>
      </w:divBdr>
    </w:div>
    <w:div w:id="1607888795">
      <w:bodyDiv w:val="1"/>
      <w:marLeft w:val="0"/>
      <w:marRight w:val="0"/>
      <w:marTop w:val="0"/>
      <w:marBottom w:val="0"/>
      <w:divBdr>
        <w:top w:val="none" w:sz="0" w:space="0" w:color="auto"/>
        <w:left w:val="none" w:sz="0" w:space="0" w:color="auto"/>
        <w:bottom w:val="none" w:sz="0" w:space="0" w:color="auto"/>
        <w:right w:val="none" w:sz="0" w:space="0" w:color="auto"/>
      </w:divBdr>
    </w:div>
    <w:div w:id="1639215109">
      <w:bodyDiv w:val="1"/>
      <w:marLeft w:val="0"/>
      <w:marRight w:val="0"/>
      <w:marTop w:val="0"/>
      <w:marBottom w:val="0"/>
      <w:divBdr>
        <w:top w:val="none" w:sz="0" w:space="0" w:color="auto"/>
        <w:left w:val="none" w:sz="0" w:space="0" w:color="auto"/>
        <w:bottom w:val="none" w:sz="0" w:space="0" w:color="auto"/>
        <w:right w:val="none" w:sz="0" w:space="0" w:color="auto"/>
      </w:divBdr>
    </w:div>
    <w:div w:id="1646861034">
      <w:bodyDiv w:val="1"/>
      <w:marLeft w:val="0"/>
      <w:marRight w:val="0"/>
      <w:marTop w:val="0"/>
      <w:marBottom w:val="0"/>
      <w:divBdr>
        <w:top w:val="none" w:sz="0" w:space="0" w:color="auto"/>
        <w:left w:val="none" w:sz="0" w:space="0" w:color="auto"/>
        <w:bottom w:val="none" w:sz="0" w:space="0" w:color="auto"/>
        <w:right w:val="none" w:sz="0" w:space="0" w:color="auto"/>
      </w:divBdr>
    </w:div>
    <w:div w:id="1698895694">
      <w:bodyDiv w:val="1"/>
      <w:marLeft w:val="0"/>
      <w:marRight w:val="0"/>
      <w:marTop w:val="0"/>
      <w:marBottom w:val="0"/>
      <w:divBdr>
        <w:top w:val="none" w:sz="0" w:space="0" w:color="auto"/>
        <w:left w:val="none" w:sz="0" w:space="0" w:color="auto"/>
        <w:bottom w:val="none" w:sz="0" w:space="0" w:color="auto"/>
        <w:right w:val="none" w:sz="0" w:space="0" w:color="auto"/>
      </w:divBdr>
    </w:div>
    <w:div w:id="1699045857">
      <w:bodyDiv w:val="1"/>
      <w:marLeft w:val="0"/>
      <w:marRight w:val="0"/>
      <w:marTop w:val="0"/>
      <w:marBottom w:val="0"/>
      <w:divBdr>
        <w:top w:val="none" w:sz="0" w:space="0" w:color="auto"/>
        <w:left w:val="none" w:sz="0" w:space="0" w:color="auto"/>
        <w:bottom w:val="none" w:sz="0" w:space="0" w:color="auto"/>
        <w:right w:val="none" w:sz="0" w:space="0" w:color="auto"/>
      </w:divBdr>
    </w:div>
    <w:div w:id="1710571428">
      <w:bodyDiv w:val="1"/>
      <w:marLeft w:val="0"/>
      <w:marRight w:val="0"/>
      <w:marTop w:val="0"/>
      <w:marBottom w:val="0"/>
      <w:divBdr>
        <w:top w:val="none" w:sz="0" w:space="0" w:color="auto"/>
        <w:left w:val="none" w:sz="0" w:space="0" w:color="auto"/>
        <w:bottom w:val="none" w:sz="0" w:space="0" w:color="auto"/>
        <w:right w:val="none" w:sz="0" w:space="0" w:color="auto"/>
      </w:divBdr>
      <w:divsChild>
        <w:div w:id="1210609124">
          <w:marLeft w:val="0"/>
          <w:marRight w:val="0"/>
          <w:marTop w:val="0"/>
          <w:marBottom w:val="0"/>
          <w:divBdr>
            <w:top w:val="none" w:sz="0" w:space="0" w:color="auto"/>
            <w:left w:val="none" w:sz="0" w:space="0" w:color="auto"/>
            <w:bottom w:val="none" w:sz="0" w:space="0" w:color="auto"/>
            <w:right w:val="none" w:sz="0" w:space="0" w:color="auto"/>
          </w:divBdr>
        </w:div>
      </w:divsChild>
    </w:div>
    <w:div w:id="1711371658">
      <w:bodyDiv w:val="1"/>
      <w:marLeft w:val="0"/>
      <w:marRight w:val="0"/>
      <w:marTop w:val="0"/>
      <w:marBottom w:val="0"/>
      <w:divBdr>
        <w:top w:val="none" w:sz="0" w:space="0" w:color="auto"/>
        <w:left w:val="none" w:sz="0" w:space="0" w:color="auto"/>
        <w:bottom w:val="none" w:sz="0" w:space="0" w:color="auto"/>
        <w:right w:val="none" w:sz="0" w:space="0" w:color="auto"/>
      </w:divBdr>
    </w:div>
    <w:div w:id="1729912833">
      <w:bodyDiv w:val="1"/>
      <w:marLeft w:val="0"/>
      <w:marRight w:val="0"/>
      <w:marTop w:val="0"/>
      <w:marBottom w:val="0"/>
      <w:divBdr>
        <w:top w:val="none" w:sz="0" w:space="0" w:color="auto"/>
        <w:left w:val="none" w:sz="0" w:space="0" w:color="auto"/>
        <w:bottom w:val="none" w:sz="0" w:space="0" w:color="auto"/>
        <w:right w:val="none" w:sz="0" w:space="0" w:color="auto"/>
      </w:divBdr>
    </w:div>
    <w:div w:id="1738549415">
      <w:bodyDiv w:val="1"/>
      <w:marLeft w:val="0"/>
      <w:marRight w:val="0"/>
      <w:marTop w:val="0"/>
      <w:marBottom w:val="0"/>
      <w:divBdr>
        <w:top w:val="none" w:sz="0" w:space="0" w:color="auto"/>
        <w:left w:val="none" w:sz="0" w:space="0" w:color="auto"/>
        <w:bottom w:val="none" w:sz="0" w:space="0" w:color="auto"/>
        <w:right w:val="none" w:sz="0" w:space="0" w:color="auto"/>
      </w:divBdr>
      <w:divsChild>
        <w:div w:id="146556232">
          <w:marLeft w:val="0"/>
          <w:marRight w:val="0"/>
          <w:marTop w:val="0"/>
          <w:marBottom w:val="0"/>
          <w:divBdr>
            <w:top w:val="none" w:sz="0" w:space="0" w:color="auto"/>
            <w:left w:val="none" w:sz="0" w:space="0" w:color="auto"/>
            <w:bottom w:val="none" w:sz="0" w:space="0" w:color="auto"/>
            <w:right w:val="none" w:sz="0" w:space="0" w:color="auto"/>
          </w:divBdr>
          <w:divsChild>
            <w:div w:id="807750254">
              <w:marLeft w:val="0"/>
              <w:marRight w:val="0"/>
              <w:marTop w:val="0"/>
              <w:marBottom w:val="0"/>
              <w:divBdr>
                <w:top w:val="none" w:sz="0" w:space="0" w:color="auto"/>
                <w:left w:val="none" w:sz="0" w:space="0" w:color="auto"/>
                <w:bottom w:val="none" w:sz="0" w:space="0" w:color="auto"/>
                <w:right w:val="none" w:sz="0" w:space="0" w:color="auto"/>
              </w:divBdr>
              <w:divsChild>
                <w:div w:id="48359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836136">
      <w:bodyDiv w:val="1"/>
      <w:marLeft w:val="0"/>
      <w:marRight w:val="0"/>
      <w:marTop w:val="0"/>
      <w:marBottom w:val="0"/>
      <w:divBdr>
        <w:top w:val="none" w:sz="0" w:space="0" w:color="auto"/>
        <w:left w:val="none" w:sz="0" w:space="0" w:color="auto"/>
        <w:bottom w:val="none" w:sz="0" w:space="0" w:color="auto"/>
        <w:right w:val="none" w:sz="0" w:space="0" w:color="auto"/>
      </w:divBdr>
    </w:div>
    <w:div w:id="1757163742">
      <w:bodyDiv w:val="1"/>
      <w:marLeft w:val="0"/>
      <w:marRight w:val="0"/>
      <w:marTop w:val="0"/>
      <w:marBottom w:val="0"/>
      <w:divBdr>
        <w:top w:val="none" w:sz="0" w:space="0" w:color="auto"/>
        <w:left w:val="none" w:sz="0" w:space="0" w:color="auto"/>
        <w:bottom w:val="none" w:sz="0" w:space="0" w:color="auto"/>
        <w:right w:val="none" w:sz="0" w:space="0" w:color="auto"/>
      </w:divBdr>
      <w:divsChild>
        <w:div w:id="927735683">
          <w:marLeft w:val="0"/>
          <w:marRight w:val="0"/>
          <w:marTop w:val="0"/>
          <w:marBottom w:val="0"/>
          <w:divBdr>
            <w:top w:val="none" w:sz="0" w:space="0" w:color="auto"/>
            <w:left w:val="none" w:sz="0" w:space="0" w:color="auto"/>
            <w:bottom w:val="none" w:sz="0" w:space="0" w:color="auto"/>
            <w:right w:val="none" w:sz="0" w:space="0" w:color="auto"/>
          </w:divBdr>
          <w:divsChild>
            <w:div w:id="2142190384">
              <w:marLeft w:val="0"/>
              <w:marRight w:val="0"/>
              <w:marTop w:val="0"/>
              <w:marBottom w:val="0"/>
              <w:divBdr>
                <w:top w:val="none" w:sz="0" w:space="0" w:color="auto"/>
                <w:left w:val="none" w:sz="0" w:space="0" w:color="auto"/>
                <w:bottom w:val="none" w:sz="0" w:space="0" w:color="auto"/>
                <w:right w:val="none" w:sz="0" w:space="0" w:color="auto"/>
              </w:divBdr>
              <w:divsChild>
                <w:div w:id="34413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793778">
      <w:bodyDiv w:val="1"/>
      <w:marLeft w:val="0"/>
      <w:marRight w:val="0"/>
      <w:marTop w:val="0"/>
      <w:marBottom w:val="0"/>
      <w:divBdr>
        <w:top w:val="none" w:sz="0" w:space="0" w:color="auto"/>
        <w:left w:val="none" w:sz="0" w:space="0" w:color="auto"/>
        <w:bottom w:val="none" w:sz="0" w:space="0" w:color="auto"/>
        <w:right w:val="none" w:sz="0" w:space="0" w:color="auto"/>
      </w:divBdr>
    </w:div>
    <w:div w:id="1777092043">
      <w:bodyDiv w:val="1"/>
      <w:marLeft w:val="0"/>
      <w:marRight w:val="0"/>
      <w:marTop w:val="0"/>
      <w:marBottom w:val="0"/>
      <w:divBdr>
        <w:top w:val="none" w:sz="0" w:space="0" w:color="auto"/>
        <w:left w:val="none" w:sz="0" w:space="0" w:color="auto"/>
        <w:bottom w:val="none" w:sz="0" w:space="0" w:color="auto"/>
        <w:right w:val="none" w:sz="0" w:space="0" w:color="auto"/>
      </w:divBdr>
      <w:divsChild>
        <w:div w:id="1501122588">
          <w:marLeft w:val="0"/>
          <w:marRight w:val="0"/>
          <w:marTop w:val="0"/>
          <w:marBottom w:val="0"/>
          <w:divBdr>
            <w:top w:val="none" w:sz="0" w:space="0" w:color="auto"/>
            <w:left w:val="none" w:sz="0" w:space="0" w:color="auto"/>
            <w:bottom w:val="none" w:sz="0" w:space="0" w:color="auto"/>
            <w:right w:val="none" w:sz="0" w:space="0" w:color="auto"/>
          </w:divBdr>
          <w:divsChild>
            <w:div w:id="3828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65690">
      <w:bodyDiv w:val="1"/>
      <w:marLeft w:val="0"/>
      <w:marRight w:val="0"/>
      <w:marTop w:val="0"/>
      <w:marBottom w:val="0"/>
      <w:divBdr>
        <w:top w:val="none" w:sz="0" w:space="0" w:color="auto"/>
        <w:left w:val="none" w:sz="0" w:space="0" w:color="auto"/>
        <w:bottom w:val="none" w:sz="0" w:space="0" w:color="auto"/>
        <w:right w:val="none" w:sz="0" w:space="0" w:color="auto"/>
      </w:divBdr>
      <w:divsChild>
        <w:div w:id="662585444">
          <w:marLeft w:val="0"/>
          <w:marRight w:val="0"/>
          <w:marTop w:val="0"/>
          <w:marBottom w:val="0"/>
          <w:divBdr>
            <w:top w:val="none" w:sz="0" w:space="0" w:color="auto"/>
            <w:left w:val="none" w:sz="0" w:space="0" w:color="auto"/>
            <w:bottom w:val="none" w:sz="0" w:space="0" w:color="auto"/>
            <w:right w:val="none" w:sz="0" w:space="0" w:color="auto"/>
          </w:divBdr>
          <w:divsChild>
            <w:div w:id="39042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166923">
      <w:bodyDiv w:val="1"/>
      <w:marLeft w:val="0"/>
      <w:marRight w:val="0"/>
      <w:marTop w:val="0"/>
      <w:marBottom w:val="0"/>
      <w:divBdr>
        <w:top w:val="none" w:sz="0" w:space="0" w:color="auto"/>
        <w:left w:val="none" w:sz="0" w:space="0" w:color="auto"/>
        <w:bottom w:val="none" w:sz="0" w:space="0" w:color="auto"/>
        <w:right w:val="none" w:sz="0" w:space="0" w:color="auto"/>
      </w:divBdr>
      <w:divsChild>
        <w:div w:id="535387679">
          <w:marLeft w:val="0"/>
          <w:marRight w:val="0"/>
          <w:marTop w:val="0"/>
          <w:marBottom w:val="0"/>
          <w:divBdr>
            <w:top w:val="none" w:sz="0" w:space="0" w:color="auto"/>
            <w:left w:val="none" w:sz="0" w:space="0" w:color="auto"/>
            <w:bottom w:val="none" w:sz="0" w:space="0" w:color="auto"/>
            <w:right w:val="none" w:sz="0" w:space="0" w:color="auto"/>
          </w:divBdr>
          <w:divsChild>
            <w:div w:id="8359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375306">
      <w:bodyDiv w:val="1"/>
      <w:marLeft w:val="0"/>
      <w:marRight w:val="0"/>
      <w:marTop w:val="0"/>
      <w:marBottom w:val="0"/>
      <w:divBdr>
        <w:top w:val="none" w:sz="0" w:space="0" w:color="auto"/>
        <w:left w:val="none" w:sz="0" w:space="0" w:color="auto"/>
        <w:bottom w:val="none" w:sz="0" w:space="0" w:color="auto"/>
        <w:right w:val="none" w:sz="0" w:space="0" w:color="auto"/>
      </w:divBdr>
    </w:div>
    <w:div w:id="1818838580">
      <w:bodyDiv w:val="1"/>
      <w:marLeft w:val="0"/>
      <w:marRight w:val="0"/>
      <w:marTop w:val="0"/>
      <w:marBottom w:val="0"/>
      <w:divBdr>
        <w:top w:val="none" w:sz="0" w:space="0" w:color="auto"/>
        <w:left w:val="none" w:sz="0" w:space="0" w:color="auto"/>
        <w:bottom w:val="none" w:sz="0" w:space="0" w:color="auto"/>
        <w:right w:val="none" w:sz="0" w:space="0" w:color="auto"/>
      </w:divBdr>
    </w:div>
    <w:div w:id="1821074934">
      <w:bodyDiv w:val="1"/>
      <w:marLeft w:val="0"/>
      <w:marRight w:val="0"/>
      <w:marTop w:val="0"/>
      <w:marBottom w:val="0"/>
      <w:divBdr>
        <w:top w:val="none" w:sz="0" w:space="0" w:color="auto"/>
        <w:left w:val="none" w:sz="0" w:space="0" w:color="auto"/>
        <w:bottom w:val="none" w:sz="0" w:space="0" w:color="auto"/>
        <w:right w:val="none" w:sz="0" w:space="0" w:color="auto"/>
      </w:divBdr>
      <w:divsChild>
        <w:div w:id="426577593">
          <w:marLeft w:val="0"/>
          <w:marRight w:val="0"/>
          <w:marTop w:val="0"/>
          <w:marBottom w:val="0"/>
          <w:divBdr>
            <w:top w:val="none" w:sz="0" w:space="0" w:color="auto"/>
            <w:left w:val="none" w:sz="0" w:space="0" w:color="auto"/>
            <w:bottom w:val="none" w:sz="0" w:space="0" w:color="auto"/>
            <w:right w:val="none" w:sz="0" w:space="0" w:color="auto"/>
          </w:divBdr>
          <w:divsChild>
            <w:div w:id="58453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29190">
      <w:bodyDiv w:val="1"/>
      <w:marLeft w:val="0"/>
      <w:marRight w:val="0"/>
      <w:marTop w:val="0"/>
      <w:marBottom w:val="0"/>
      <w:divBdr>
        <w:top w:val="none" w:sz="0" w:space="0" w:color="auto"/>
        <w:left w:val="none" w:sz="0" w:space="0" w:color="auto"/>
        <w:bottom w:val="none" w:sz="0" w:space="0" w:color="auto"/>
        <w:right w:val="none" w:sz="0" w:space="0" w:color="auto"/>
      </w:divBdr>
    </w:div>
    <w:div w:id="1834418368">
      <w:bodyDiv w:val="1"/>
      <w:marLeft w:val="0"/>
      <w:marRight w:val="0"/>
      <w:marTop w:val="0"/>
      <w:marBottom w:val="0"/>
      <w:divBdr>
        <w:top w:val="none" w:sz="0" w:space="0" w:color="auto"/>
        <w:left w:val="none" w:sz="0" w:space="0" w:color="auto"/>
        <w:bottom w:val="none" w:sz="0" w:space="0" w:color="auto"/>
        <w:right w:val="none" w:sz="0" w:space="0" w:color="auto"/>
      </w:divBdr>
    </w:div>
    <w:div w:id="1836533789">
      <w:bodyDiv w:val="1"/>
      <w:marLeft w:val="0"/>
      <w:marRight w:val="0"/>
      <w:marTop w:val="0"/>
      <w:marBottom w:val="0"/>
      <w:divBdr>
        <w:top w:val="none" w:sz="0" w:space="0" w:color="auto"/>
        <w:left w:val="none" w:sz="0" w:space="0" w:color="auto"/>
        <w:bottom w:val="none" w:sz="0" w:space="0" w:color="auto"/>
        <w:right w:val="none" w:sz="0" w:space="0" w:color="auto"/>
      </w:divBdr>
      <w:divsChild>
        <w:div w:id="1308049285">
          <w:marLeft w:val="0"/>
          <w:marRight w:val="0"/>
          <w:marTop w:val="0"/>
          <w:marBottom w:val="0"/>
          <w:divBdr>
            <w:top w:val="none" w:sz="0" w:space="0" w:color="auto"/>
            <w:left w:val="none" w:sz="0" w:space="0" w:color="auto"/>
            <w:bottom w:val="none" w:sz="0" w:space="0" w:color="auto"/>
            <w:right w:val="none" w:sz="0" w:space="0" w:color="auto"/>
          </w:divBdr>
          <w:divsChild>
            <w:div w:id="1633947040">
              <w:marLeft w:val="0"/>
              <w:marRight w:val="0"/>
              <w:marTop w:val="0"/>
              <w:marBottom w:val="0"/>
              <w:divBdr>
                <w:top w:val="none" w:sz="0" w:space="0" w:color="auto"/>
                <w:left w:val="none" w:sz="0" w:space="0" w:color="auto"/>
                <w:bottom w:val="none" w:sz="0" w:space="0" w:color="auto"/>
                <w:right w:val="none" w:sz="0" w:space="0" w:color="auto"/>
              </w:divBdr>
              <w:divsChild>
                <w:div w:id="9939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637313">
      <w:bodyDiv w:val="1"/>
      <w:marLeft w:val="0"/>
      <w:marRight w:val="0"/>
      <w:marTop w:val="0"/>
      <w:marBottom w:val="0"/>
      <w:divBdr>
        <w:top w:val="none" w:sz="0" w:space="0" w:color="auto"/>
        <w:left w:val="none" w:sz="0" w:space="0" w:color="auto"/>
        <w:bottom w:val="none" w:sz="0" w:space="0" w:color="auto"/>
        <w:right w:val="none" w:sz="0" w:space="0" w:color="auto"/>
      </w:divBdr>
    </w:div>
    <w:div w:id="1857188740">
      <w:bodyDiv w:val="1"/>
      <w:marLeft w:val="0"/>
      <w:marRight w:val="0"/>
      <w:marTop w:val="0"/>
      <w:marBottom w:val="0"/>
      <w:divBdr>
        <w:top w:val="none" w:sz="0" w:space="0" w:color="auto"/>
        <w:left w:val="none" w:sz="0" w:space="0" w:color="auto"/>
        <w:bottom w:val="none" w:sz="0" w:space="0" w:color="auto"/>
        <w:right w:val="none" w:sz="0" w:space="0" w:color="auto"/>
      </w:divBdr>
    </w:div>
    <w:div w:id="1859999425">
      <w:bodyDiv w:val="1"/>
      <w:marLeft w:val="0"/>
      <w:marRight w:val="0"/>
      <w:marTop w:val="0"/>
      <w:marBottom w:val="0"/>
      <w:divBdr>
        <w:top w:val="none" w:sz="0" w:space="0" w:color="auto"/>
        <w:left w:val="none" w:sz="0" w:space="0" w:color="auto"/>
        <w:bottom w:val="none" w:sz="0" w:space="0" w:color="auto"/>
        <w:right w:val="none" w:sz="0" w:space="0" w:color="auto"/>
      </w:divBdr>
      <w:divsChild>
        <w:div w:id="2085443576">
          <w:marLeft w:val="0"/>
          <w:marRight w:val="0"/>
          <w:marTop w:val="0"/>
          <w:marBottom w:val="0"/>
          <w:divBdr>
            <w:top w:val="none" w:sz="0" w:space="0" w:color="auto"/>
            <w:left w:val="none" w:sz="0" w:space="0" w:color="auto"/>
            <w:bottom w:val="none" w:sz="0" w:space="0" w:color="auto"/>
            <w:right w:val="none" w:sz="0" w:space="0" w:color="auto"/>
          </w:divBdr>
          <w:divsChild>
            <w:div w:id="1579245127">
              <w:marLeft w:val="0"/>
              <w:marRight w:val="0"/>
              <w:marTop w:val="0"/>
              <w:marBottom w:val="0"/>
              <w:divBdr>
                <w:top w:val="none" w:sz="0" w:space="0" w:color="auto"/>
                <w:left w:val="none" w:sz="0" w:space="0" w:color="auto"/>
                <w:bottom w:val="none" w:sz="0" w:space="0" w:color="auto"/>
                <w:right w:val="none" w:sz="0" w:space="0" w:color="auto"/>
              </w:divBdr>
              <w:divsChild>
                <w:div w:id="3930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826454">
      <w:bodyDiv w:val="1"/>
      <w:marLeft w:val="0"/>
      <w:marRight w:val="0"/>
      <w:marTop w:val="0"/>
      <w:marBottom w:val="0"/>
      <w:divBdr>
        <w:top w:val="none" w:sz="0" w:space="0" w:color="auto"/>
        <w:left w:val="none" w:sz="0" w:space="0" w:color="auto"/>
        <w:bottom w:val="none" w:sz="0" w:space="0" w:color="auto"/>
        <w:right w:val="none" w:sz="0" w:space="0" w:color="auto"/>
      </w:divBdr>
      <w:divsChild>
        <w:div w:id="1875730361">
          <w:marLeft w:val="0"/>
          <w:marRight w:val="0"/>
          <w:marTop w:val="0"/>
          <w:marBottom w:val="0"/>
          <w:divBdr>
            <w:top w:val="none" w:sz="0" w:space="0" w:color="auto"/>
            <w:left w:val="none" w:sz="0" w:space="0" w:color="auto"/>
            <w:bottom w:val="none" w:sz="0" w:space="0" w:color="auto"/>
            <w:right w:val="none" w:sz="0" w:space="0" w:color="auto"/>
          </w:divBdr>
        </w:div>
      </w:divsChild>
    </w:div>
    <w:div w:id="1869828378">
      <w:bodyDiv w:val="1"/>
      <w:marLeft w:val="0"/>
      <w:marRight w:val="0"/>
      <w:marTop w:val="0"/>
      <w:marBottom w:val="0"/>
      <w:divBdr>
        <w:top w:val="none" w:sz="0" w:space="0" w:color="auto"/>
        <w:left w:val="none" w:sz="0" w:space="0" w:color="auto"/>
        <w:bottom w:val="none" w:sz="0" w:space="0" w:color="auto"/>
        <w:right w:val="none" w:sz="0" w:space="0" w:color="auto"/>
      </w:divBdr>
    </w:div>
    <w:div w:id="1880045834">
      <w:bodyDiv w:val="1"/>
      <w:marLeft w:val="0"/>
      <w:marRight w:val="0"/>
      <w:marTop w:val="0"/>
      <w:marBottom w:val="0"/>
      <w:divBdr>
        <w:top w:val="none" w:sz="0" w:space="0" w:color="auto"/>
        <w:left w:val="none" w:sz="0" w:space="0" w:color="auto"/>
        <w:bottom w:val="none" w:sz="0" w:space="0" w:color="auto"/>
        <w:right w:val="none" w:sz="0" w:space="0" w:color="auto"/>
      </w:divBdr>
    </w:div>
    <w:div w:id="1892034098">
      <w:bodyDiv w:val="1"/>
      <w:marLeft w:val="0"/>
      <w:marRight w:val="0"/>
      <w:marTop w:val="0"/>
      <w:marBottom w:val="0"/>
      <w:divBdr>
        <w:top w:val="none" w:sz="0" w:space="0" w:color="auto"/>
        <w:left w:val="none" w:sz="0" w:space="0" w:color="auto"/>
        <w:bottom w:val="none" w:sz="0" w:space="0" w:color="auto"/>
        <w:right w:val="none" w:sz="0" w:space="0" w:color="auto"/>
      </w:divBdr>
    </w:div>
    <w:div w:id="1899854679">
      <w:bodyDiv w:val="1"/>
      <w:marLeft w:val="0"/>
      <w:marRight w:val="0"/>
      <w:marTop w:val="0"/>
      <w:marBottom w:val="0"/>
      <w:divBdr>
        <w:top w:val="none" w:sz="0" w:space="0" w:color="auto"/>
        <w:left w:val="none" w:sz="0" w:space="0" w:color="auto"/>
        <w:bottom w:val="none" w:sz="0" w:space="0" w:color="auto"/>
        <w:right w:val="none" w:sz="0" w:space="0" w:color="auto"/>
      </w:divBdr>
      <w:divsChild>
        <w:div w:id="515465219">
          <w:marLeft w:val="0"/>
          <w:marRight w:val="0"/>
          <w:marTop w:val="0"/>
          <w:marBottom w:val="0"/>
          <w:divBdr>
            <w:top w:val="none" w:sz="0" w:space="0" w:color="auto"/>
            <w:left w:val="none" w:sz="0" w:space="0" w:color="auto"/>
            <w:bottom w:val="none" w:sz="0" w:space="0" w:color="auto"/>
            <w:right w:val="none" w:sz="0" w:space="0" w:color="auto"/>
          </w:divBdr>
          <w:divsChild>
            <w:div w:id="1041133613">
              <w:marLeft w:val="0"/>
              <w:marRight w:val="0"/>
              <w:marTop w:val="0"/>
              <w:marBottom w:val="0"/>
              <w:divBdr>
                <w:top w:val="none" w:sz="0" w:space="0" w:color="auto"/>
                <w:left w:val="none" w:sz="0" w:space="0" w:color="auto"/>
                <w:bottom w:val="none" w:sz="0" w:space="0" w:color="auto"/>
                <w:right w:val="none" w:sz="0" w:space="0" w:color="auto"/>
              </w:divBdr>
              <w:divsChild>
                <w:div w:id="90593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671843">
      <w:bodyDiv w:val="1"/>
      <w:marLeft w:val="0"/>
      <w:marRight w:val="0"/>
      <w:marTop w:val="0"/>
      <w:marBottom w:val="0"/>
      <w:divBdr>
        <w:top w:val="none" w:sz="0" w:space="0" w:color="auto"/>
        <w:left w:val="none" w:sz="0" w:space="0" w:color="auto"/>
        <w:bottom w:val="none" w:sz="0" w:space="0" w:color="auto"/>
        <w:right w:val="none" w:sz="0" w:space="0" w:color="auto"/>
      </w:divBdr>
    </w:div>
    <w:div w:id="1911311744">
      <w:bodyDiv w:val="1"/>
      <w:marLeft w:val="0"/>
      <w:marRight w:val="0"/>
      <w:marTop w:val="0"/>
      <w:marBottom w:val="0"/>
      <w:divBdr>
        <w:top w:val="none" w:sz="0" w:space="0" w:color="auto"/>
        <w:left w:val="none" w:sz="0" w:space="0" w:color="auto"/>
        <w:bottom w:val="none" w:sz="0" w:space="0" w:color="auto"/>
        <w:right w:val="none" w:sz="0" w:space="0" w:color="auto"/>
      </w:divBdr>
    </w:div>
    <w:div w:id="1913852813">
      <w:bodyDiv w:val="1"/>
      <w:marLeft w:val="0"/>
      <w:marRight w:val="0"/>
      <w:marTop w:val="0"/>
      <w:marBottom w:val="0"/>
      <w:divBdr>
        <w:top w:val="none" w:sz="0" w:space="0" w:color="auto"/>
        <w:left w:val="none" w:sz="0" w:space="0" w:color="auto"/>
        <w:bottom w:val="none" w:sz="0" w:space="0" w:color="auto"/>
        <w:right w:val="none" w:sz="0" w:space="0" w:color="auto"/>
      </w:divBdr>
    </w:div>
    <w:div w:id="1929851364">
      <w:bodyDiv w:val="1"/>
      <w:marLeft w:val="0"/>
      <w:marRight w:val="0"/>
      <w:marTop w:val="0"/>
      <w:marBottom w:val="0"/>
      <w:divBdr>
        <w:top w:val="none" w:sz="0" w:space="0" w:color="auto"/>
        <w:left w:val="none" w:sz="0" w:space="0" w:color="auto"/>
        <w:bottom w:val="none" w:sz="0" w:space="0" w:color="auto"/>
        <w:right w:val="none" w:sz="0" w:space="0" w:color="auto"/>
      </w:divBdr>
    </w:div>
    <w:div w:id="1936789958">
      <w:bodyDiv w:val="1"/>
      <w:marLeft w:val="0"/>
      <w:marRight w:val="0"/>
      <w:marTop w:val="0"/>
      <w:marBottom w:val="0"/>
      <w:divBdr>
        <w:top w:val="none" w:sz="0" w:space="0" w:color="auto"/>
        <w:left w:val="none" w:sz="0" w:space="0" w:color="auto"/>
        <w:bottom w:val="none" w:sz="0" w:space="0" w:color="auto"/>
        <w:right w:val="none" w:sz="0" w:space="0" w:color="auto"/>
      </w:divBdr>
    </w:div>
    <w:div w:id="1946227120">
      <w:bodyDiv w:val="1"/>
      <w:marLeft w:val="0"/>
      <w:marRight w:val="0"/>
      <w:marTop w:val="0"/>
      <w:marBottom w:val="0"/>
      <w:divBdr>
        <w:top w:val="none" w:sz="0" w:space="0" w:color="auto"/>
        <w:left w:val="none" w:sz="0" w:space="0" w:color="auto"/>
        <w:bottom w:val="none" w:sz="0" w:space="0" w:color="auto"/>
        <w:right w:val="none" w:sz="0" w:space="0" w:color="auto"/>
      </w:divBdr>
    </w:div>
    <w:div w:id="1947810420">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9">
          <w:marLeft w:val="0"/>
          <w:marRight w:val="0"/>
          <w:marTop w:val="0"/>
          <w:marBottom w:val="0"/>
          <w:divBdr>
            <w:top w:val="none" w:sz="0" w:space="0" w:color="auto"/>
            <w:left w:val="none" w:sz="0" w:space="0" w:color="auto"/>
            <w:bottom w:val="none" w:sz="0" w:space="0" w:color="auto"/>
            <w:right w:val="none" w:sz="0" w:space="0" w:color="auto"/>
          </w:divBdr>
        </w:div>
      </w:divsChild>
    </w:div>
    <w:div w:id="1951158009">
      <w:bodyDiv w:val="1"/>
      <w:marLeft w:val="0"/>
      <w:marRight w:val="0"/>
      <w:marTop w:val="0"/>
      <w:marBottom w:val="0"/>
      <w:divBdr>
        <w:top w:val="none" w:sz="0" w:space="0" w:color="auto"/>
        <w:left w:val="none" w:sz="0" w:space="0" w:color="auto"/>
        <w:bottom w:val="none" w:sz="0" w:space="0" w:color="auto"/>
        <w:right w:val="none" w:sz="0" w:space="0" w:color="auto"/>
      </w:divBdr>
    </w:div>
    <w:div w:id="1962686495">
      <w:bodyDiv w:val="1"/>
      <w:marLeft w:val="0"/>
      <w:marRight w:val="0"/>
      <w:marTop w:val="0"/>
      <w:marBottom w:val="0"/>
      <w:divBdr>
        <w:top w:val="none" w:sz="0" w:space="0" w:color="auto"/>
        <w:left w:val="none" w:sz="0" w:space="0" w:color="auto"/>
        <w:bottom w:val="none" w:sz="0" w:space="0" w:color="auto"/>
        <w:right w:val="none" w:sz="0" w:space="0" w:color="auto"/>
      </w:divBdr>
      <w:divsChild>
        <w:div w:id="906377346">
          <w:marLeft w:val="0"/>
          <w:marRight w:val="0"/>
          <w:marTop w:val="0"/>
          <w:marBottom w:val="0"/>
          <w:divBdr>
            <w:top w:val="none" w:sz="0" w:space="0" w:color="auto"/>
            <w:left w:val="none" w:sz="0" w:space="0" w:color="auto"/>
            <w:bottom w:val="none" w:sz="0" w:space="0" w:color="auto"/>
            <w:right w:val="none" w:sz="0" w:space="0" w:color="auto"/>
          </w:divBdr>
          <w:divsChild>
            <w:div w:id="113810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627953">
      <w:bodyDiv w:val="1"/>
      <w:marLeft w:val="0"/>
      <w:marRight w:val="0"/>
      <w:marTop w:val="0"/>
      <w:marBottom w:val="0"/>
      <w:divBdr>
        <w:top w:val="none" w:sz="0" w:space="0" w:color="auto"/>
        <w:left w:val="none" w:sz="0" w:space="0" w:color="auto"/>
        <w:bottom w:val="none" w:sz="0" w:space="0" w:color="auto"/>
        <w:right w:val="none" w:sz="0" w:space="0" w:color="auto"/>
      </w:divBdr>
    </w:div>
    <w:div w:id="2006542273">
      <w:bodyDiv w:val="1"/>
      <w:marLeft w:val="0"/>
      <w:marRight w:val="0"/>
      <w:marTop w:val="0"/>
      <w:marBottom w:val="0"/>
      <w:divBdr>
        <w:top w:val="none" w:sz="0" w:space="0" w:color="auto"/>
        <w:left w:val="none" w:sz="0" w:space="0" w:color="auto"/>
        <w:bottom w:val="none" w:sz="0" w:space="0" w:color="auto"/>
        <w:right w:val="none" w:sz="0" w:space="0" w:color="auto"/>
      </w:divBdr>
      <w:divsChild>
        <w:div w:id="2106920757">
          <w:marLeft w:val="0"/>
          <w:marRight w:val="0"/>
          <w:marTop w:val="0"/>
          <w:marBottom w:val="0"/>
          <w:divBdr>
            <w:top w:val="none" w:sz="0" w:space="0" w:color="auto"/>
            <w:left w:val="none" w:sz="0" w:space="0" w:color="auto"/>
            <w:bottom w:val="none" w:sz="0" w:space="0" w:color="auto"/>
            <w:right w:val="none" w:sz="0" w:space="0" w:color="auto"/>
          </w:divBdr>
        </w:div>
      </w:divsChild>
    </w:div>
    <w:div w:id="2013799212">
      <w:bodyDiv w:val="1"/>
      <w:marLeft w:val="0"/>
      <w:marRight w:val="0"/>
      <w:marTop w:val="0"/>
      <w:marBottom w:val="0"/>
      <w:divBdr>
        <w:top w:val="none" w:sz="0" w:space="0" w:color="auto"/>
        <w:left w:val="none" w:sz="0" w:space="0" w:color="auto"/>
        <w:bottom w:val="none" w:sz="0" w:space="0" w:color="auto"/>
        <w:right w:val="none" w:sz="0" w:space="0" w:color="auto"/>
      </w:divBdr>
    </w:div>
    <w:div w:id="2022388810">
      <w:bodyDiv w:val="1"/>
      <w:marLeft w:val="0"/>
      <w:marRight w:val="0"/>
      <w:marTop w:val="0"/>
      <w:marBottom w:val="0"/>
      <w:divBdr>
        <w:top w:val="none" w:sz="0" w:space="0" w:color="auto"/>
        <w:left w:val="none" w:sz="0" w:space="0" w:color="auto"/>
        <w:bottom w:val="none" w:sz="0" w:space="0" w:color="auto"/>
        <w:right w:val="none" w:sz="0" w:space="0" w:color="auto"/>
      </w:divBdr>
    </w:div>
    <w:div w:id="2028631774">
      <w:bodyDiv w:val="1"/>
      <w:marLeft w:val="0"/>
      <w:marRight w:val="0"/>
      <w:marTop w:val="0"/>
      <w:marBottom w:val="0"/>
      <w:divBdr>
        <w:top w:val="none" w:sz="0" w:space="0" w:color="auto"/>
        <w:left w:val="none" w:sz="0" w:space="0" w:color="auto"/>
        <w:bottom w:val="none" w:sz="0" w:space="0" w:color="auto"/>
        <w:right w:val="none" w:sz="0" w:space="0" w:color="auto"/>
      </w:divBdr>
    </w:div>
    <w:div w:id="2034648647">
      <w:bodyDiv w:val="1"/>
      <w:marLeft w:val="0"/>
      <w:marRight w:val="0"/>
      <w:marTop w:val="0"/>
      <w:marBottom w:val="0"/>
      <w:divBdr>
        <w:top w:val="none" w:sz="0" w:space="0" w:color="auto"/>
        <w:left w:val="none" w:sz="0" w:space="0" w:color="auto"/>
        <w:bottom w:val="none" w:sz="0" w:space="0" w:color="auto"/>
        <w:right w:val="none" w:sz="0" w:space="0" w:color="auto"/>
      </w:divBdr>
    </w:div>
    <w:div w:id="2036154552">
      <w:bodyDiv w:val="1"/>
      <w:marLeft w:val="0"/>
      <w:marRight w:val="0"/>
      <w:marTop w:val="0"/>
      <w:marBottom w:val="0"/>
      <w:divBdr>
        <w:top w:val="none" w:sz="0" w:space="0" w:color="auto"/>
        <w:left w:val="none" w:sz="0" w:space="0" w:color="auto"/>
        <w:bottom w:val="none" w:sz="0" w:space="0" w:color="auto"/>
        <w:right w:val="none" w:sz="0" w:space="0" w:color="auto"/>
      </w:divBdr>
    </w:div>
    <w:div w:id="2039501873">
      <w:bodyDiv w:val="1"/>
      <w:marLeft w:val="0"/>
      <w:marRight w:val="0"/>
      <w:marTop w:val="0"/>
      <w:marBottom w:val="0"/>
      <w:divBdr>
        <w:top w:val="none" w:sz="0" w:space="0" w:color="auto"/>
        <w:left w:val="none" w:sz="0" w:space="0" w:color="auto"/>
        <w:bottom w:val="none" w:sz="0" w:space="0" w:color="auto"/>
        <w:right w:val="none" w:sz="0" w:space="0" w:color="auto"/>
      </w:divBdr>
    </w:div>
    <w:div w:id="2044623178">
      <w:bodyDiv w:val="1"/>
      <w:marLeft w:val="0"/>
      <w:marRight w:val="0"/>
      <w:marTop w:val="0"/>
      <w:marBottom w:val="0"/>
      <w:divBdr>
        <w:top w:val="none" w:sz="0" w:space="0" w:color="auto"/>
        <w:left w:val="none" w:sz="0" w:space="0" w:color="auto"/>
        <w:bottom w:val="none" w:sz="0" w:space="0" w:color="auto"/>
        <w:right w:val="none" w:sz="0" w:space="0" w:color="auto"/>
      </w:divBdr>
    </w:div>
    <w:div w:id="2045398703">
      <w:bodyDiv w:val="1"/>
      <w:marLeft w:val="0"/>
      <w:marRight w:val="0"/>
      <w:marTop w:val="0"/>
      <w:marBottom w:val="0"/>
      <w:divBdr>
        <w:top w:val="none" w:sz="0" w:space="0" w:color="auto"/>
        <w:left w:val="none" w:sz="0" w:space="0" w:color="auto"/>
        <w:bottom w:val="none" w:sz="0" w:space="0" w:color="auto"/>
        <w:right w:val="none" w:sz="0" w:space="0" w:color="auto"/>
      </w:divBdr>
    </w:div>
    <w:div w:id="2047370755">
      <w:bodyDiv w:val="1"/>
      <w:marLeft w:val="0"/>
      <w:marRight w:val="0"/>
      <w:marTop w:val="0"/>
      <w:marBottom w:val="0"/>
      <w:divBdr>
        <w:top w:val="none" w:sz="0" w:space="0" w:color="auto"/>
        <w:left w:val="none" w:sz="0" w:space="0" w:color="auto"/>
        <w:bottom w:val="none" w:sz="0" w:space="0" w:color="auto"/>
        <w:right w:val="none" w:sz="0" w:space="0" w:color="auto"/>
      </w:divBdr>
    </w:div>
    <w:div w:id="2091925408">
      <w:bodyDiv w:val="1"/>
      <w:marLeft w:val="0"/>
      <w:marRight w:val="0"/>
      <w:marTop w:val="0"/>
      <w:marBottom w:val="0"/>
      <w:divBdr>
        <w:top w:val="none" w:sz="0" w:space="0" w:color="auto"/>
        <w:left w:val="none" w:sz="0" w:space="0" w:color="auto"/>
        <w:bottom w:val="none" w:sz="0" w:space="0" w:color="auto"/>
        <w:right w:val="none" w:sz="0" w:space="0" w:color="auto"/>
      </w:divBdr>
      <w:divsChild>
        <w:div w:id="375279204">
          <w:marLeft w:val="0"/>
          <w:marRight w:val="0"/>
          <w:marTop w:val="0"/>
          <w:marBottom w:val="0"/>
          <w:divBdr>
            <w:top w:val="none" w:sz="0" w:space="0" w:color="auto"/>
            <w:left w:val="none" w:sz="0" w:space="0" w:color="auto"/>
            <w:bottom w:val="none" w:sz="0" w:space="0" w:color="auto"/>
            <w:right w:val="none" w:sz="0" w:space="0" w:color="auto"/>
          </w:divBdr>
        </w:div>
      </w:divsChild>
    </w:div>
    <w:div w:id="2092239432">
      <w:bodyDiv w:val="1"/>
      <w:marLeft w:val="0"/>
      <w:marRight w:val="0"/>
      <w:marTop w:val="0"/>
      <w:marBottom w:val="0"/>
      <w:divBdr>
        <w:top w:val="none" w:sz="0" w:space="0" w:color="auto"/>
        <w:left w:val="none" w:sz="0" w:space="0" w:color="auto"/>
        <w:bottom w:val="none" w:sz="0" w:space="0" w:color="auto"/>
        <w:right w:val="none" w:sz="0" w:space="0" w:color="auto"/>
      </w:divBdr>
    </w:div>
    <w:div w:id="2106997840">
      <w:bodyDiv w:val="1"/>
      <w:marLeft w:val="0"/>
      <w:marRight w:val="0"/>
      <w:marTop w:val="0"/>
      <w:marBottom w:val="0"/>
      <w:divBdr>
        <w:top w:val="none" w:sz="0" w:space="0" w:color="auto"/>
        <w:left w:val="none" w:sz="0" w:space="0" w:color="auto"/>
        <w:bottom w:val="none" w:sz="0" w:space="0" w:color="auto"/>
        <w:right w:val="none" w:sz="0" w:space="0" w:color="auto"/>
      </w:divBdr>
      <w:divsChild>
        <w:div w:id="1798793296">
          <w:marLeft w:val="0"/>
          <w:marRight w:val="0"/>
          <w:marTop w:val="0"/>
          <w:marBottom w:val="0"/>
          <w:divBdr>
            <w:top w:val="none" w:sz="0" w:space="0" w:color="auto"/>
            <w:left w:val="none" w:sz="0" w:space="0" w:color="auto"/>
            <w:bottom w:val="none" w:sz="0" w:space="0" w:color="auto"/>
            <w:right w:val="none" w:sz="0" w:space="0" w:color="auto"/>
          </w:divBdr>
          <w:divsChild>
            <w:div w:id="1329672268">
              <w:marLeft w:val="0"/>
              <w:marRight w:val="0"/>
              <w:marTop w:val="0"/>
              <w:marBottom w:val="0"/>
              <w:divBdr>
                <w:top w:val="none" w:sz="0" w:space="0" w:color="auto"/>
                <w:left w:val="none" w:sz="0" w:space="0" w:color="auto"/>
                <w:bottom w:val="none" w:sz="0" w:space="0" w:color="auto"/>
                <w:right w:val="none" w:sz="0" w:space="0" w:color="auto"/>
              </w:divBdr>
              <w:divsChild>
                <w:div w:id="47908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535174">
      <w:bodyDiv w:val="1"/>
      <w:marLeft w:val="0"/>
      <w:marRight w:val="0"/>
      <w:marTop w:val="0"/>
      <w:marBottom w:val="0"/>
      <w:divBdr>
        <w:top w:val="none" w:sz="0" w:space="0" w:color="auto"/>
        <w:left w:val="none" w:sz="0" w:space="0" w:color="auto"/>
        <w:bottom w:val="none" w:sz="0" w:space="0" w:color="auto"/>
        <w:right w:val="none" w:sz="0" w:space="0" w:color="auto"/>
      </w:divBdr>
    </w:div>
    <w:div w:id="2134670519">
      <w:bodyDiv w:val="1"/>
      <w:marLeft w:val="0"/>
      <w:marRight w:val="0"/>
      <w:marTop w:val="0"/>
      <w:marBottom w:val="0"/>
      <w:divBdr>
        <w:top w:val="none" w:sz="0" w:space="0" w:color="auto"/>
        <w:left w:val="none" w:sz="0" w:space="0" w:color="auto"/>
        <w:bottom w:val="none" w:sz="0" w:space="0" w:color="auto"/>
        <w:right w:val="none" w:sz="0" w:space="0" w:color="auto"/>
      </w:divBdr>
      <w:divsChild>
        <w:div w:id="1268149726">
          <w:marLeft w:val="0"/>
          <w:marRight w:val="0"/>
          <w:marTop w:val="0"/>
          <w:marBottom w:val="0"/>
          <w:divBdr>
            <w:top w:val="none" w:sz="0" w:space="0" w:color="auto"/>
            <w:left w:val="none" w:sz="0" w:space="0" w:color="auto"/>
            <w:bottom w:val="none" w:sz="0" w:space="0" w:color="auto"/>
            <w:right w:val="none" w:sz="0" w:space="0" w:color="auto"/>
          </w:divBdr>
          <w:divsChild>
            <w:div w:id="2065134979">
              <w:marLeft w:val="0"/>
              <w:marRight w:val="0"/>
              <w:marTop w:val="0"/>
              <w:marBottom w:val="0"/>
              <w:divBdr>
                <w:top w:val="none" w:sz="0" w:space="0" w:color="auto"/>
                <w:left w:val="none" w:sz="0" w:space="0" w:color="auto"/>
                <w:bottom w:val="none" w:sz="0" w:space="0" w:color="auto"/>
                <w:right w:val="none" w:sz="0" w:space="0" w:color="auto"/>
              </w:divBdr>
              <w:divsChild>
                <w:div w:id="53851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219723">
      <w:bodyDiv w:val="1"/>
      <w:marLeft w:val="0"/>
      <w:marRight w:val="0"/>
      <w:marTop w:val="0"/>
      <w:marBottom w:val="0"/>
      <w:divBdr>
        <w:top w:val="none" w:sz="0" w:space="0" w:color="auto"/>
        <w:left w:val="none" w:sz="0" w:space="0" w:color="auto"/>
        <w:bottom w:val="none" w:sz="0" w:space="0" w:color="auto"/>
        <w:right w:val="none" w:sz="0" w:space="0" w:color="auto"/>
      </w:divBdr>
    </w:div>
    <w:div w:id="214296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108/JFMM-07-2018-0091" TargetMode="External"/><Relationship Id="rId21" Type="http://schemas.openxmlformats.org/officeDocument/2006/relationships/hyperlink" Target="https://psycnet.apa.org/doi/10.1086/321946" TargetMode="External"/><Relationship Id="rId34" Type="http://schemas.openxmlformats.org/officeDocument/2006/relationships/hyperlink" Target="https://doi.org/10.54254/2754-1169/81/20241703" TargetMode="External"/><Relationship Id="rId42" Type="http://schemas.openxmlformats.org/officeDocument/2006/relationships/hyperlink" Target="https://www.researchgate.net/publication/368984806_The_impact_of_emotions_on_consumer_behaviour_Exploring_gender_differences" TargetMode="External"/><Relationship Id="rId47" Type="http://schemas.openxmlformats.org/officeDocument/2006/relationships/hyperlink" Target="https://academic.oup.com/jcr/article-abstract/2/4/302/1820439?redirectedFrom=fulltext" TargetMode="External"/><Relationship Id="rId50" Type="http://schemas.openxmlformats.org/officeDocument/2006/relationships/hyperlink" Target="https://doi.org/10.1525/si.2009.32.2.146" TargetMode="External"/><Relationship Id="rId55" Type="http://schemas.openxmlformats.org/officeDocument/2006/relationships/hyperlink" Target="https://psycnet.apa.org/doi/10.1086/380285" TargetMode="External"/><Relationship Id="rId63" Type="http://schemas.openxmlformats.org/officeDocument/2006/relationships/fontTable" Target="fontTable.xml"/><Relationship Id="rId68"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courses.lumenlearning.com/waymakerintromarketingxmasterfall2016/" TargetMode="External"/><Relationship Id="rId29" Type="http://schemas.openxmlformats.org/officeDocument/2006/relationships/hyperlink" Target="https://doi.org/10.1037/0022-3514.86.3.388" TargetMode="External"/><Relationship Id="rId11" Type="http://schemas.openxmlformats.org/officeDocument/2006/relationships/diagramQuickStyle" Target="diagrams/quickStyle1.xml"/><Relationship Id="rId24" Type="http://schemas.openxmlformats.org/officeDocument/2006/relationships/hyperlink" Target="https://doi.org/10.1016/S0022-4359(03)00007-1" TargetMode="External"/><Relationship Id="rId32" Type="http://schemas.openxmlformats.org/officeDocument/2006/relationships/hyperlink" Target="https://awspntest.apa.org/doi/10.1002/9780470561119" TargetMode="External"/><Relationship Id="rId37" Type="http://schemas.openxmlformats.org/officeDocument/2006/relationships/hyperlink" Target="https://doi.org/10.1086/208906" TargetMode="External"/><Relationship Id="rId40" Type="http://schemas.openxmlformats.org/officeDocument/2006/relationships/hyperlink" Target="https://psycnet.apa.org/doi/10.1037/bul0000377" TargetMode="External"/><Relationship Id="rId45" Type="http://schemas.openxmlformats.org/officeDocument/2006/relationships/hyperlink" Target="https://psycnet.apa.org/doi/10.2307/1251955" TargetMode="External"/><Relationship Id="rId53" Type="http://schemas.openxmlformats.org/officeDocument/2006/relationships/hyperlink" Target="https://ssrn.com/abstract=4927999" TargetMode="External"/><Relationship Id="rId58" Type="http://schemas.openxmlformats.org/officeDocument/2006/relationships/hyperlink" Target="https://doi.org/10.1086/208924" TargetMode="External"/><Relationship Id="rId66" Type="http://schemas.openxmlformats.org/officeDocument/2006/relationships/customXml" Target="../customXml/item2.xml"/><Relationship Id="rId5" Type="http://schemas.openxmlformats.org/officeDocument/2006/relationships/webSettings" Target="webSettings.xml"/><Relationship Id="rId61" Type="http://schemas.openxmlformats.org/officeDocument/2006/relationships/hyperlink" Target="https://rbr.business.rutgers.edu/sites/default/files/documents/rbr-080108.pdf" TargetMode="External"/><Relationship Id="rId19" Type="http://schemas.openxmlformats.org/officeDocument/2006/relationships/hyperlink" Target="https://socialsci.libretexts.org/Courses/Butte_College/Exploring_Intercultural_Communication_%28Grothe%29/05%3A_Nonverbal_Processes_in_Intercultural_Communication/5.02%3A_Types_of_Nonverbal_Communication" TargetMode="External"/><Relationship Id="rId14" Type="http://schemas.openxmlformats.org/officeDocument/2006/relationships/hyperlink" Target="https://oer.galileo.usg.edu/business-textbooks/10/" TargetMode="External"/><Relationship Id="rId22" Type="http://schemas.openxmlformats.org/officeDocument/2006/relationships/hyperlink" Target="http://dx.doi.org/10.12720/joams.3.1.38-43" TargetMode="External"/><Relationship Id="rId27" Type="http://schemas.openxmlformats.org/officeDocument/2006/relationships/hyperlink" Target="https://www.jstor.org/stable/2488933" TargetMode="External"/><Relationship Id="rId30" Type="http://schemas.openxmlformats.org/officeDocument/2006/relationships/hyperlink" Target="https://psycnet.apa.org/doi/10.1006/obhd.1996.2675" TargetMode="External"/><Relationship Id="rId35" Type="http://schemas.openxmlformats.org/officeDocument/2006/relationships/hyperlink" Target="https://psycnet.apa.org/doi/10.1037/0003-066X.52.12.1280" TargetMode="External"/><Relationship Id="rId43" Type="http://schemas.openxmlformats.org/officeDocument/2006/relationships/hyperlink" Target="https://psycnet.apa.org/doi/10.1037/0022-3514.86.2.205" TargetMode="External"/><Relationship Id="rId48" Type="http://schemas.openxmlformats.org/officeDocument/2006/relationships/hyperlink" Target="https://doi.org/10.1108/JPBM-08-2020-3039" TargetMode="External"/><Relationship Id="rId56" Type="http://schemas.openxmlformats.org/officeDocument/2006/relationships/hyperlink" Target="https://psycnet.apa.org/doi/10.1080/23311908.2021.2024640" TargetMode="External"/><Relationship Id="rId64"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yperlink" Target="https://www.sciencedirect.com/science/article/pii/S015599821300032X" TargetMode="External"/><Relationship Id="rId3" Type="http://schemas.openxmlformats.org/officeDocument/2006/relationships/styles" Target="styles.xml"/><Relationship Id="rId12" Type="http://schemas.openxmlformats.org/officeDocument/2006/relationships/diagramColors" Target="diagrams/colors1.xml"/><Relationship Id="rId17" Type="http://schemas.openxmlformats.org/officeDocument/2006/relationships/hyperlink" Target="https://pressbooks.nscc.ca/nsccprinciplesofmarketing2e/" TargetMode="External"/><Relationship Id="rId25" Type="http://schemas.openxmlformats.org/officeDocument/2006/relationships/hyperlink" Target="https://www.founderli.com/post/how-coca-cola-built-an-iconic-brand" TargetMode="External"/><Relationship Id="rId33" Type="http://schemas.openxmlformats.org/officeDocument/2006/relationships/hyperlink" Target="https://link.springer.com/chapter/10.1007/978-981-19-5727-7_30" TargetMode="External"/><Relationship Id="rId38" Type="http://schemas.openxmlformats.org/officeDocument/2006/relationships/hyperlink" Target="https://doi.org/10.1080/0267257X.2010.500132" TargetMode="External"/><Relationship Id="rId46" Type="http://schemas.openxmlformats.org/officeDocument/2006/relationships/hyperlink" Target="https://psycnet.apa.org/doi/10.1037/h0054346" TargetMode="External"/><Relationship Id="rId59" Type="http://schemas.openxmlformats.org/officeDocument/2006/relationships/hyperlink" Target="https://www.sciencedirect.com/science/article/abs/pii/S0261517718300098" TargetMode="External"/><Relationship Id="rId67" Type="http://schemas.openxmlformats.org/officeDocument/2006/relationships/customXml" Target="../customXml/item3.xml"/><Relationship Id="rId20" Type="http://schemas.openxmlformats.org/officeDocument/2006/relationships/hyperlink" Target="https://open.maricopa.edu/com110/chapter/4-4-nonverbal-communication-in-context/" TargetMode="External"/><Relationship Id="rId41" Type="http://schemas.openxmlformats.org/officeDocument/2006/relationships/hyperlink" Target="https://psycnet.apa.org/doi/10.1037/bul0000377" TargetMode="External"/><Relationship Id="rId54" Type="http://schemas.openxmlformats.org/officeDocument/2006/relationships/hyperlink" Target="https://psycnet.apa.org/doi/10.1016/j.jcps.2009.05.008" TargetMode="External"/><Relationship Id="rId62" Type="http://schemas.openxmlformats.org/officeDocument/2006/relationships/hyperlink" Target="https://worldbrandaffairs.com/lessons-learned-from-lush-cosmetics-building-a-brand-through-ethical-marketin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open.umn.edu/opentextbooks/textbooks/launch-advertising-and-promotion-in-real-time" TargetMode="External"/><Relationship Id="rId23" Type="http://schemas.openxmlformats.org/officeDocument/2006/relationships/hyperlink" Target="https://www.marketingweek.com/case-study-patagonias-dont-buy-this-jacket-campaign/" TargetMode="External"/><Relationship Id="rId28" Type="http://schemas.openxmlformats.org/officeDocument/2006/relationships/hyperlink" Target="https://www.brandcredential.com/post/apple-brand-personality-a-blend-of-simplicity-and-sophistication" TargetMode="External"/><Relationship Id="rId36" Type="http://schemas.openxmlformats.org/officeDocument/2006/relationships/hyperlink" Target="https://www.sciencedirect.com/science/article/abs/pii/S0065260108603810" TargetMode="External"/><Relationship Id="rId49" Type="http://schemas.openxmlformats.org/officeDocument/2006/relationships/hyperlink" Target="https://www.academia.edu/77499784/Selling_cool_a_visual_analysis_of_Apples_brand_identity" TargetMode="External"/><Relationship Id="rId57" Type="http://schemas.openxmlformats.org/officeDocument/2006/relationships/hyperlink" Target="https://www.coca-colacompany.com/media-center/iconic-share-a-coke-is-back-for-a-new-generation" TargetMode="External"/><Relationship Id="rId10" Type="http://schemas.openxmlformats.org/officeDocument/2006/relationships/diagramLayout" Target="diagrams/layout1.xml"/><Relationship Id="rId31" Type="http://schemas.openxmlformats.org/officeDocument/2006/relationships/hyperlink" Target="https://digitalmaven.co.in/case-study-8-harley-davidsons-positioning-how-harley-davidson-has-positioned-itself-as-a-symbol-of-freedom-and-rebellion" TargetMode="External"/><Relationship Id="rId44" Type="http://schemas.openxmlformats.org/officeDocument/2006/relationships/hyperlink" Target="https://psycnet.apa.org/doi/10.1016/j.jesp.2006.10.021" TargetMode="External"/><Relationship Id="rId52" Type="http://schemas.openxmlformats.org/officeDocument/2006/relationships/hyperlink" Target="https://www.wsj.com/business/media/nike-is-betting-a-big-super-bowl-ad-with-caitlin-clark-rapper-doechii-can-help-reclaim-its-dominance-8376b766" TargetMode="External"/><Relationship Id="rId60" Type="http://schemas.openxmlformats.org/officeDocument/2006/relationships/hyperlink" Target="https://www.imd.org/research-knowledge/sustainability/case-studies/patagonia-s-sustainability-strategy-don-t-buy-our-products/?utm_source=chatgpt.com" TargetMode="External"/><Relationship Id="rId65" Type="http://schemas.microsoft.com/office/2020/10/relationships/intelligence" Target="intelligence2.xml"/><Relationship Id="rId4" Type="http://schemas.openxmlformats.org/officeDocument/2006/relationships/settings" Target="settings.xml"/><Relationship Id="rId9" Type="http://schemas.openxmlformats.org/officeDocument/2006/relationships/diagramData" Target="diagrams/data1.xml"/><Relationship Id="rId13" Type="http://schemas.microsoft.com/office/2007/relationships/diagramDrawing" Target="diagrams/drawing1.xml"/><Relationship Id="rId18" Type="http://schemas.openxmlformats.org/officeDocument/2006/relationships/hyperlink" Target="https://go.view.usg.edu/d2l/home/2366486" TargetMode="External"/><Relationship Id="rId39" Type="http://schemas.openxmlformats.org/officeDocument/2006/relationships/hyperlink" Target="https://iide.co/case-studies/marketing-strategy-of-harley-davidson"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link.springer.com/chapter/10.1007/978-981-19-5727-7_30" TargetMode="External"/><Relationship Id="rId18" Type="http://schemas.openxmlformats.org/officeDocument/2006/relationships/hyperlink" Target="https://www.marketingweek.com/case-study-patagonias-dont-buy-this-jacket-campaign/" TargetMode="External"/><Relationship Id="rId26" Type="http://schemas.openxmlformats.org/officeDocument/2006/relationships/hyperlink" Target="https://doi.org/10.1037/0022-3514.86.3.388" TargetMode="External"/><Relationship Id="rId39" Type="http://schemas.openxmlformats.org/officeDocument/2006/relationships/hyperlink" Target="https://rbr.business.rutgers.edu/sites/default/files/documents/rbr-080108.pdf" TargetMode="External"/><Relationship Id="rId21" Type="http://schemas.openxmlformats.org/officeDocument/2006/relationships/hyperlink" Target="https://psycnet.apa.org/doi/10.1016/j.jesp.2006.10.021" TargetMode="External"/><Relationship Id="rId34" Type="http://schemas.openxmlformats.org/officeDocument/2006/relationships/hyperlink" Target="https://www.academia.edu/77499784/Selling_cool_a_visual_analysis_of_Apples_brand_identity" TargetMode="External"/><Relationship Id="rId42" Type="http://schemas.openxmlformats.org/officeDocument/2006/relationships/hyperlink" Target="https://www.researchgate.net/publication/368984806_The_impact_of_emotions_on_consumer_behaviour_Exploring_gender_differences" TargetMode="External"/><Relationship Id="rId7" Type="http://schemas.openxmlformats.org/officeDocument/2006/relationships/hyperlink" Target="https://academic.oup.com/jcr/article-abstract/2/4/302/1820439?redirectedFrom=fulltext" TargetMode="External"/><Relationship Id="rId2" Type="http://schemas.openxmlformats.org/officeDocument/2006/relationships/hyperlink" Target="https://psycnet.apa.org/doi/10.1037/h0054346" TargetMode="External"/><Relationship Id="rId16" Type="http://schemas.openxmlformats.org/officeDocument/2006/relationships/hyperlink" Target="https://doi.org/10.1525/si.2009.32.2.146" TargetMode="External"/><Relationship Id="rId29" Type="http://schemas.openxmlformats.org/officeDocument/2006/relationships/hyperlink" Target="https://doi.org/10.1108/JFMM-07-2018-0091" TargetMode="External"/><Relationship Id="rId1" Type="http://schemas.openxmlformats.org/officeDocument/2006/relationships/hyperlink" Target="https://psycnet.apa.org/doi/10.1037/bul0000377" TargetMode="External"/><Relationship Id="rId6" Type="http://schemas.openxmlformats.org/officeDocument/2006/relationships/hyperlink" Target="https://doi.org/10.1086/208924" TargetMode="External"/><Relationship Id="rId11" Type="http://schemas.openxmlformats.org/officeDocument/2006/relationships/hyperlink" Target="https://psycnet.apa.org/doi/10.1016/j.jcps.2009.05.008" TargetMode="External"/><Relationship Id="rId24" Type="http://schemas.openxmlformats.org/officeDocument/2006/relationships/hyperlink" Target="https://psycnet.apa.org/doi/10.1086/380285" TargetMode="External"/><Relationship Id="rId32" Type="http://schemas.openxmlformats.org/officeDocument/2006/relationships/hyperlink" Target="https://www.wsj.com/business/media/nike-is-betting-a-big-super-bowl-ad-with-caitlin-clark-rapper-doechii-can-help-reclaim-its-dominance-8376b766" TargetMode="External"/><Relationship Id="rId37" Type="http://schemas.openxmlformats.org/officeDocument/2006/relationships/hyperlink" Target="https://digitalmaven.co.in/case-study-8-harley-davidsons-positioning-how-harley-davidson-has-positioned-itself-as-a-symbol-of-freedom-and-rebellion" TargetMode="External"/><Relationship Id="rId40" Type="http://schemas.openxmlformats.org/officeDocument/2006/relationships/hyperlink" Target="https://worldbrandaffairs.com/lessons-learned-from-lush-cosmetics-building-a-brand-through-ethical-marketing/" TargetMode="External"/><Relationship Id="rId45" Type="http://schemas.openxmlformats.org/officeDocument/2006/relationships/hyperlink" Target="https://psycnet.apa.org/doi/10.1037/bul0000377" TargetMode="External"/><Relationship Id="rId5" Type="http://schemas.openxmlformats.org/officeDocument/2006/relationships/hyperlink" Target="https://doi.org/10.1086/208906" TargetMode="External"/><Relationship Id="rId15" Type="http://schemas.openxmlformats.org/officeDocument/2006/relationships/hyperlink" Target="https://www.sciencedirect.com/science/article/pii/S015599821300032X" TargetMode="External"/><Relationship Id="rId23" Type="http://schemas.openxmlformats.org/officeDocument/2006/relationships/hyperlink" Target="https://psycnet.apa.org/doi/10.1006/obhd.1996.2675" TargetMode="External"/><Relationship Id="rId28" Type="http://schemas.openxmlformats.org/officeDocument/2006/relationships/hyperlink" Target="https://psycnet.apa.org/doi/10.1080/23311908.2021.2024640" TargetMode="External"/><Relationship Id="rId36" Type="http://schemas.openxmlformats.org/officeDocument/2006/relationships/hyperlink" Target="https://www.founderli.com/post/how-coca-cola-built-an-iconic-brand" TargetMode="External"/><Relationship Id="rId10" Type="http://schemas.openxmlformats.org/officeDocument/2006/relationships/hyperlink" Target="https://psycnet.apa.org/doi/10.2307/1251955" TargetMode="External"/><Relationship Id="rId19" Type="http://schemas.openxmlformats.org/officeDocument/2006/relationships/hyperlink" Target="https://www.sciencedirect.com/science/article/abs/pii/S0261517718300098" TargetMode="External"/><Relationship Id="rId31" Type="http://schemas.openxmlformats.org/officeDocument/2006/relationships/hyperlink" Target="http://dx.doi.org/10.12720/joams.3.1.38-43" TargetMode="External"/><Relationship Id="rId44" Type="http://schemas.openxmlformats.org/officeDocument/2006/relationships/hyperlink" Target="https://doi.org/10.1080/0267257X.2010.500132" TargetMode="External"/><Relationship Id="rId4" Type="http://schemas.openxmlformats.org/officeDocument/2006/relationships/hyperlink" Target="https://www.jstor.org/stable/2488933" TargetMode="External"/><Relationship Id="rId9" Type="http://schemas.openxmlformats.org/officeDocument/2006/relationships/hyperlink" Target="https://psycnet.apa.org/doi/10.2307/1251955" TargetMode="External"/><Relationship Id="rId14" Type="http://schemas.openxmlformats.org/officeDocument/2006/relationships/hyperlink" Target="https://www.coca-colacompany.com/media-center/iconic-share-a-coke-is-back-for-a-new-generation" TargetMode="External"/><Relationship Id="rId22" Type="http://schemas.openxmlformats.org/officeDocument/2006/relationships/hyperlink" Target="https://www.sciencedirect.com/science/article/abs/pii/S0065260108603810" TargetMode="External"/><Relationship Id="rId27" Type="http://schemas.openxmlformats.org/officeDocument/2006/relationships/hyperlink" Target="https://psycnet.apa.org/doi/10.1037/0022-3514.86.2.205" TargetMode="External"/><Relationship Id="rId30" Type="http://schemas.openxmlformats.org/officeDocument/2006/relationships/hyperlink" Target="https://doi.org/10.1108/JPBM-08-2020-3039" TargetMode="External"/><Relationship Id="rId35" Type="http://schemas.openxmlformats.org/officeDocument/2006/relationships/hyperlink" Target="https://www.brandcredential.com/post/apple-brand-personality-a-blend-of-simplicity-and-sophistication" TargetMode="External"/><Relationship Id="rId43" Type="http://schemas.openxmlformats.org/officeDocument/2006/relationships/hyperlink" Target="https://awspntest.apa.org/doi/10.1002/9780470561119" TargetMode="External"/><Relationship Id="rId8" Type="http://schemas.openxmlformats.org/officeDocument/2006/relationships/hyperlink" Target="https://doi.org/10.1016/S0022-4359(03)00007-1" TargetMode="External"/><Relationship Id="rId3" Type="http://schemas.openxmlformats.org/officeDocument/2006/relationships/hyperlink" Target="https://psycnet.apa.org/doi/10.1037/h0054346" TargetMode="External"/><Relationship Id="rId12" Type="http://schemas.openxmlformats.org/officeDocument/2006/relationships/hyperlink" Target="https://psycnet.apa.org/doi/10.1037/bul0000377" TargetMode="External"/><Relationship Id="rId17" Type="http://schemas.openxmlformats.org/officeDocument/2006/relationships/hyperlink" Target="https://www.imd.org/research-knowledge/sustainability/case-studies/patagonia-s-sustainability-strategy-don-t-buy-our-products/?utm_source=chatgpt.com" TargetMode="External"/><Relationship Id="rId25" Type="http://schemas.openxmlformats.org/officeDocument/2006/relationships/hyperlink" Target="https://psycnet.apa.org/doi/10.1086/321946" TargetMode="External"/><Relationship Id="rId33" Type="http://schemas.openxmlformats.org/officeDocument/2006/relationships/hyperlink" Target="https://ssrn.com/abstract=4927999" TargetMode="External"/><Relationship Id="rId38" Type="http://schemas.openxmlformats.org/officeDocument/2006/relationships/hyperlink" Target="https://iide.co/case-studies/marketing-strategy-of-harley-davidson" TargetMode="External"/><Relationship Id="rId20" Type="http://schemas.openxmlformats.org/officeDocument/2006/relationships/hyperlink" Target="https://psycnet.apa.org/doi/10.1037/0003-066X.52.12.1280" TargetMode="External"/><Relationship Id="rId41" Type="http://schemas.openxmlformats.org/officeDocument/2006/relationships/hyperlink" Target="https://doi.org/10.54254/2754-1169/81/20241703"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1CBA26D-AA6D-4F90-B08C-FD1E55D6DED5}" type="doc">
      <dgm:prSet loTypeId="urn:microsoft.com/office/officeart/2005/8/layout/pyramid2" loCatId="pyramid" qsTypeId="urn:microsoft.com/office/officeart/2005/8/quickstyle/simple1" qsCatId="simple" csTypeId="urn:microsoft.com/office/officeart/2005/8/colors/colorful5" csCatId="colorful" phldr="1"/>
      <dgm:spPr/>
    </dgm:pt>
    <dgm:pt modelId="{9EF797D2-D480-4E62-833B-2BE71AAD1C9E}">
      <dgm:prSet phldrT="[Text]" custT="1"/>
      <dgm:spPr/>
      <dgm:t>
        <a:bodyPr/>
        <a:lstStyle/>
        <a:p>
          <a:pPr>
            <a:buFont typeface="+mj-lt"/>
            <a:buAutoNum type="arabicPeriod"/>
          </a:pPr>
          <a:r>
            <a:rPr lang="en-US" sz="1100" b="1"/>
            <a:t>Self-Actualization Needs</a:t>
          </a:r>
          <a:r>
            <a:rPr lang="en-US" sz="1100"/>
            <a:t>: The realization of one's potential and personal growth.</a:t>
          </a:r>
        </a:p>
      </dgm:t>
    </dgm:pt>
    <dgm:pt modelId="{2A2F3D01-DA80-423E-BB57-C9ACDA5709DA}" type="parTrans" cxnId="{F0F096E9-36CA-4324-9864-AE53809FC12E}">
      <dgm:prSet/>
      <dgm:spPr/>
      <dgm:t>
        <a:bodyPr/>
        <a:lstStyle/>
        <a:p>
          <a:endParaRPr lang="en-US"/>
        </a:p>
      </dgm:t>
    </dgm:pt>
    <dgm:pt modelId="{92FE6A8D-6028-4F73-9D8A-F492199EAB9D}" type="sibTrans" cxnId="{F0F096E9-36CA-4324-9864-AE53809FC12E}">
      <dgm:prSet/>
      <dgm:spPr/>
      <dgm:t>
        <a:bodyPr/>
        <a:lstStyle/>
        <a:p>
          <a:endParaRPr lang="en-US"/>
        </a:p>
      </dgm:t>
    </dgm:pt>
    <dgm:pt modelId="{4C8757AF-FDE9-4A5D-A934-F4C8B05FC559}">
      <dgm:prSet phldrT="[Text]" custT="1"/>
      <dgm:spPr/>
      <dgm:t>
        <a:bodyPr/>
        <a:lstStyle/>
        <a:p>
          <a:pPr>
            <a:buFont typeface="+mj-lt"/>
            <a:buAutoNum type="arabicPeriod"/>
          </a:pPr>
          <a:r>
            <a:rPr lang="en-US" sz="1100" b="1"/>
            <a:t>Physiological Needs</a:t>
          </a:r>
          <a:r>
            <a:rPr lang="en-US" sz="1100"/>
            <a:t>: Basic requirements for survival (e.g., food, water).</a:t>
          </a:r>
        </a:p>
      </dgm:t>
    </dgm:pt>
    <dgm:pt modelId="{3234CC1D-1B28-424D-96F9-CCEE230FC81B}" type="parTrans" cxnId="{1CDE7858-3A8E-4CA4-9A6A-8EAE7230AC25}">
      <dgm:prSet/>
      <dgm:spPr/>
      <dgm:t>
        <a:bodyPr/>
        <a:lstStyle/>
        <a:p>
          <a:endParaRPr lang="en-US"/>
        </a:p>
      </dgm:t>
    </dgm:pt>
    <dgm:pt modelId="{F6477E39-07CD-4E50-8102-4275C9A567CF}" type="sibTrans" cxnId="{1CDE7858-3A8E-4CA4-9A6A-8EAE7230AC25}">
      <dgm:prSet/>
      <dgm:spPr/>
      <dgm:t>
        <a:bodyPr/>
        <a:lstStyle/>
        <a:p>
          <a:endParaRPr lang="en-US"/>
        </a:p>
      </dgm:t>
    </dgm:pt>
    <dgm:pt modelId="{EC933C93-FF0B-41EF-BFAE-8A2295215DBF}">
      <dgm:prSet custT="1"/>
      <dgm:spPr/>
      <dgm:t>
        <a:bodyPr/>
        <a:lstStyle/>
        <a:p>
          <a:pPr>
            <a:buFont typeface="+mj-lt"/>
            <a:buAutoNum type="arabicPeriod"/>
          </a:pPr>
          <a:r>
            <a:rPr lang="en-US" sz="1100" b="1"/>
            <a:t>Esteem Needs</a:t>
          </a:r>
          <a:r>
            <a:rPr lang="en-US" sz="1100"/>
            <a:t>: The pursuit of recognition and self-worth.</a:t>
          </a:r>
        </a:p>
      </dgm:t>
    </dgm:pt>
    <dgm:pt modelId="{98CD7C61-6DDE-4AEE-A411-46BBDB2512F7}" type="parTrans" cxnId="{DC1FBABC-2186-4299-B2CF-26CF60D9414C}">
      <dgm:prSet/>
      <dgm:spPr/>
      <dgm:t>
        <a:bodyPr/>
        <a:lstStyle/>
        <a:p>
          <a:endParaRPr lang="en-US"/>
        </a:p>
      </dgm:t>
    </dgm:pt>
    <dgm:pt modelId="{2E0CBC57-A783-4E14-A1F2-B55069BB302E}" type="sibTrans" cxnId="{DC1FBABC-2186-4299-B2CF-26CF60D9414C}">
      <dgm:prSet/>
      <dgm:spPr/>
      <dgm:t>
        <a:bodyPr/>
        <a:lstStyle/>
        <a:p>
          <a:endParaRPr lang="en-US"/>
        </a:p>
      </dgm:t>
    </dgm:pt>
    <dgm:pt modelId="{EC41AFB7-12BA-4B3F-BB61-610C21301440}">
      <dgm:prSet custT="1"/>
      <dgm:spPr/>
      <dgm:t>
        <a:bodyPr/>
        <a:lstStyle/>
        <a:p>
          <a:pPr>
            <a:buFont typeface="+mj-lt"/>
            <a:buAutoNum type="arabicPeriod"/>
          </a:pPr>
          <a:r>
            <a:rPr lang="en-US" sz="1100" b="1"/>
            <a:t>Social Needs</a:t>
          </a:r>
          <a:r>
            <a:rPr lang="en-US" sz="1100"/>
            <a:t>: The desire for relationships and belongingness.</a:t>
          </a:r>
        </a:p>
      </dgm:t>
    </dgm:pt>
    <dgm:pt modelId="{4D7A73DB-F4D6-4A7F-AE1A-EDD6E17AB52F}" type="parTrans" cxnId="{DBA5B531-4982-4209-8AE5-F3DF12DEDAD1}">
      <dgm:prSet/>
      <dgm:spPr/>
      <dgm:t>
        <a:bodyPr/>
        <a:lstStyle/>
        <a:p>
          <a:endParaRPr lang="en-US"/>
        </a:p>
      </dgm:t>
    </dgm:pt>
    <dgm:pt modelId="{E68A7C13-303A-42BE-BF5B-C1898BE3B0B8}" type="sibTrans" cxnId="{DBA5B531-4982-4209-8AE5-F3DF12DEDAD1}">
      <dgm:prSet/>
      <dgm:spPr/>
      <dgm:t>
        <a:bodyPr/>
        <a:lstStyle/>
        <a:p>
          <a:endParaRPr lang="en-US"/>
        </a:p>
      </dgm:t>
    </dgm:pt>
    <dgm:pt modelId="{68B016DA-E446-46D3-A3E9-9FC7E52A46DE}">
      <dgm:prSet custT="1"/>
      <dgm:spPr/>
      <dgm:t>
        <a:bodyPr/>
        <a:lstStyle/>
        <a:p>
          <a:pPr>
            <a:buFont typeface="+mj-lt"/>
            <a:buAutoNum type="arabicPeriod"/>
          </a:pPr>
          <a:r>
            <a:rPr lang="en-US" sz="1100" b="1"/>
            <a:t>Safety Needs</a:t>
          </a:r>
          <a:r>
            <a:rPr lang="en-US" sz="1100"/>
            <a:t>: Protection from harm and the need for security.</a:t>
          </a:r>
        </a:p>
      </dgm:t>
    </dgm:pt>
    <dgm:pt modelId="{2CE27150-A0A3-4430-817B-DD4E34058CF0}" type="parTrans" cxnId="{E3FF2CD2-3392-41F3-A6C8-654C45641545}">
      <dgm:prSet/>
      <dgm:spPr/>
      <dgm:t>
        <a:bodyPr/>
        <a:lstStyle/>
        <a:p>
          <a:endParaRPr lang="en-US"/>
        </a:p>
      </dgm:t>
    </dgm:pt>
    <dgm:pt modelId="{442E49AB-70B9-4698-82C7-66BA0F7F1374}" type="sibTrans" cxnId="{E3FF2CD2-3392-41F3-A6C8-654C45641545}">
      <dgm:prSet/>
      <dgm:spPr/>
      <dgm:t>
        <a:bodyPr/>
        <a:lstStyle/>
        <a:p>
          <a:endParaRPr lang="en-US"/>
        </a:p>
      </dgm:t>
    </dgm:pt>
    <dgm:pt modelId="{256D334C-C1EE-4F80-A34E-A0498F06A450}" type="pres">
      <dgm:prSet presAssocID="{21CBA26D-AA6D-4F90-B08C-FD1E55D6DED5}" presName="compositeShape" presStyleCnt="0">
        <dgm:presLayoutVars>
          <dgm:dir/>
          <dgm:resizeHandles/>
        </dgm:presLayoutVars>
      </dgm:prSet>
      <dgm:spPr/>
    </dgm:pt>
    <dgm:pt modelId="{7F36AFD5-AC6C-4D57-87FC-B9A03009DDA9}" type="pres">
      <dgm:prSet presAssocID="{21CBA26D-AA6D-4F90-B08C-FD1E55D6DED5}" presName="pyramid" presStyleLbl="node1" presStyleIdx="0" presStyleCnt="1"/>
      <dgm:spPr/>
    </dgm:pt>
    <dgm:pt modelId="{48B29D93-033F-468B-9A77-F5EB6E800FEC}" type="pres">
      <dgm:prSet presAssocID="{21CBA26D-AA6D-4F90-B08C-FD1E55D6DED5}" presName="theList" presStyleCnt="0"/>
      <dgm:spPr/>
    </dgm:pt>
    <dgm:pt modelId="{85FEC3E4-70C2-4852-9F6E-E08EFF7E9044}" type="pres">
      <dgm:prSet presAssocID="{9EF797D2-D480-4E62-833B-2BE71AAD1C9E}" presName="aNode" presStyleLbl="fgAcc1" presStyleIdx="0" presStyleCnt="5" custScaleX="184547">
        <dgm:presLayoutVars>
          <dgm:bulletEnabled val="1"/>
        </dgm:presLayoutVars>
      </dgm:prSet>
      <dgm:spPr/>
    </dgm:pt>
    <dgm:pt modelId="{C84B7C58-E9E8-4C0C-BC2C-3A043073A933}" type="pres">
      <dgm:prSet presAssocID="{9EF797D2-D480-4E62-833B-2BE71AAD1C9E}" presName="aSpace" presStyleCnt="0"/>
      <dgm:spPr/>
    </dgm:pt>
    <dgm:pt modelId="{59D9092E-3063-46A9-A03D-C251D9BABD35}" type="pres">
      <dgm:prSet presAssocID="{EC933C93-FF0B-41EF-BFAE-8A2295215DBF}" presName="aNode" presStyleLbl="fgAcc1" presStyleIdx="1" presStyleCnt="5" custScaleX="184547">
        <dgm:presLayoutVars>
          <dgm:bulletEnabled val="1"/>
        </dgm:presLayoutVars>
      </dgm:prSet>
      <dgm:spPr/>
    </dgm:pt>
    <dgm:pt modelId="{585AE55C-CDDE-40DE-964F-65D166046C96}" type="pres">
      <dgm:prSet presAssocID="{EC933C93-FF0B-41EF-BFAE-8A2295215DBF}" presName="aSpace" presStyleCnt="0"/>
      <dgm:spPr/>
    </dgm:pt>
    <dgm:pt modelId="{9BB3F558-FA97-45C8-A709-A61319EFC681}" type="pres">
      <dgm:prSet presAssocID="{EC41AFB7-12BA-4B3F-BB61-610C21301440}" presName="aNode" presStyleLbl="fgAcc1" presStyleIdx="2" presStyleCnt="5" custScaleX="184547">
        <dgm:presLayoutVars>
          <dgm:bulletEnabled val="1"/>
        </dgm:presLayoutVars>
      </dgm:prSet>
      <dgm:spPr/>
    </dgm:pt>
    <dgm:pt modelId="{DBFC2C1A-2DA5-4D77-8140-C02E95F27188}" type="pres">
      <dgm:prSet presAssocID="{EC41AFB7-12BA-4B3F-BB61-610C21301440}" presName="aSpace" presStyleCnt="0"/>
      <dgm:spPr/>
    </dgm:pt>
    <dgm:pt modelId="{C57852DC-D7E1-4361-A33B-738EE53080E7}" type="pres">
      <dgm:prSet presAssocID="{68B016DA-E446-46D3-A3E9-9FC7E52A46DE}" presName="aNode" presStyleLbl="fgAcc1" presStyleIdx="3" presStyleCnt="5" custScaleX="184547">
        <dgm:presLayoutVars>
          <dgm:bulletEnabled val="1"/>
        </dgm:presLayoutVars>
      </dgm:prSet>
      <dgm:spPr/>
    </dgm:pt>
    <dgm:pt modelId="{DBE2A569-E99D-4625-852F-E2FE67EB1990}" type="pres">
      <dgm:prSet presAssocID="{68B016DA-E446-46D3-A3E9-9FC7E52A46DE}" presName="aSpace" presStyleCnt="0"/>
      <dgm:spPr/>
    </dgm:pt>
    <dgm:pt modelId="{4DF0587D-2559-40FA-A072-621E6A8409EE}" type="pres">
      <dgm:prSet presAssocID="{4C8757AF-FDE9-4A5D-A934-F4C8B05FC559}" presName="aNode" presStyleLbl="fgAcc1" presStyleIdx="4" presStyleCnt="5" custScaleX="184547">
        <dgm:presLayoutVars>
          <dgm:bulletEnabled val="1"/>
        </dgm:presLayoutVars>
      </dgm:prSet>
      <dgm:spPr/>
    </dgm:pt>
    <dgm:pt modelId="{C66325F7-1AB9-4D24-A754-497D1E98D4E9}" type="pres">
      <dgm:prSet presAssocID="{4C8757AF-FDE9-4A5D-A934-F4C8B05FC559}" presName="aSpace" presStyleCnt="0"/>
      <dgm:spPr/>
    </dgm:pt>
  </dgm:ptLst>
  <dgm:cxnLst>
    <dgm:cxn modelId="{DBA5B531-4982-4209-8AE5-F3DF12DEDAD1}" srcId="{21CBA26D-AA6D-4F90-B08C-FD1E55D6DED5}" destId="{EC41AFB7-12BA-4B3F-BB61-610C21301440}" srcOrd="2" destOrd="0" parTransId="{4D7A73DB-F4D6-4A7F-AE1A-EDD6E17AB52F}" sibTransId="{E68A7C13-303A-42BE-BF5B-C1898BE3B0B8}"/>
    <dgm:cxn modelId="{3CAAC367-C9D5-4E7D-B4D2-902AA9E2DE18}" type="presOf" srcId="{68B016DA-E446-46D3-A3E9-9FC7E52A46DE}" destId="{C57852DC-D7E1-4361-A33B-738EE53080E7}" srcOrd="0" destOrd="0" presId="urn:microsoft.com/office/officeart/2005/8/layout/pyramid2"/>
    <dgm:cxn modelId="{6A57484C-3CF9-4950-8151-422EDBE2B60D}" type="presOf" srcId="{9EF797D2-D480-4E62-833B-2BE71AAD1C9E}" destId="{85FEC3E4-70C2-4852-9F6E-E08EFF7E9044}" srcOrd="0" destOrd="0" presId="urn:microsoft.com/office/officeart/2005/8/layout/pyramid2"/>
    <dgm:cxn modelId="{1CDE7858-3A8E-4CA4-9A6A-8EAE7230AC25}" srcId="{21CBA26D-AA6D-4F90-B08C-FD1E55D6DED5}" destId="{4C8757AF-FDE9-4A5D-A934-F4C8B05FC559}" srcOrd="4" destOrd="0" parTransId="{3234CC1D-1B28-424D-96F9-CCEE230FC81B}" sibTransId="{F6477E39-07CD-4E50-8102-4275C9A567CF}"/>
    <dgm:cxn modelId="{1ECCD594-FF07-4FAD-866F-C5ACC84AB222}" type="presOf" srcId="{21CBA26D-AA6D-4F90-B08C-FD1E55D6DED5}" destId="{256D334C-C1EE-4F80-A34E-A0498F06A450}" srcOrd="0" destOrd="0" presId="urn:microsoft.com/office/officeart/2005/8/layout/pyramid2"/>
    <dgm:cxn modelId="{DC1FBABC-2186-4299-B2CF-26CF60D9414C}" srcId="{21CBA26D-AA6D-4F90-B08C-FD1E55D6DED5}" destId="{EC933C93-FF0B-41EF-BFAE-8A2295215DBF}" srcOrd="1" destOrd="0" parTransId="{98CD7C61-6DDE-4AEE-A411-46BBDB2512F7}" sibTransId="{2E0CBC57-A783-4E14-A1F2-B55069BB302E}"/>
    <dgm:cxn modelId="{B5EEDBC3-7BBB-4C0B-A942-40AC4A1B6C75}" type="presOf" srcId="{EC41AFB7-12BA-4B3F-BB61-610C21301440}" destId="{9BB3F558-FA97-45C8-A709-A61319EFC681}" srcOrd="0" destOrd="0" presId="urn:microsoft.com/office/officeart/2005/8/layout/pyramid2"/>
    <dgm:cxn modelId="{8C23DBCD-766F-4F3B-95D1-5BC0D0BD0F96}" type="presOf" srcId="{4C8757AF-FDE9-4A5D-A934-F4C8B05FC559}" destId="{4DF0587D-2559-40FA-A072-621E6A8409EE}" srcOrd="0" destOrd="0" presId="urn:microsoft.com/office/officeart/2005/8/layout/pyramid2"/>
    <dgm:cxn modelId="{E3FF2CD2-3392-41F3-A6C8-654C45641545}" srcId="{21CBA26D-AA6D-4F90-B08C-FD1E55D6DED5}" destId="{68B016DA-E446-46D3-A3E9-9FC7E52A46DE}" srcOrd="3" destOrd="0" parTransId="{2CE27150-A0A3-4430-817B-DD4E34058CF0}" sibTransId="{442E49AB-70B9-4698-82C7-66BA0F7F1374}"/>
    <dgm:cxn modelId="{E0AFC0E8-FDFC-4CE4-A59A-B811D990094F}" type="presOf" srcId="{EC933C93-FF0B-41EF-BFAE-8A2295215DBF}" destId="{59D9092E-3063-46A9-A03D-C251D9BABD35}" srcOrd="0" destOrd="0" presId="urn:microsoft.com/office/officeart/2005/8/layout/pyramid2"/>
    <dgm:cxn modelId="{F0F096E9-36CA-4324-9864-AE53809FC12E}" srcId="{21CBA26D-AA6D-4F90-B08C-FD1E55D6DED5}" destId="{9EF797D2-D480-4E62-833B-2BE71AAD1C9E}" srcOrd="0" destOrd="0" parTransId="{2A2F3D01-DA80-423E-BB57-C9ACDA5709DA}" sibTransId="{92FE6A8D-6028-4F73-9D8A-F492199EAB9D}"/>
    <dgm:cxn modelId="{95F3B6C2-D534-47A6-B4D6-CF3914C4DBA6}" type="presParOf" srcId="{256D334C-C1EE-4F80-A34E-A0498F06A450}" destId="{7F36AFD5-AC6C-4D57-87FC-B9A03009DDA9}" srcOrd="0" destOrd="0" presId="urn:microsoft.com/office/officeart/2005/8/layout/pyramid2"/>
    <dgm:cxn modelId="{1DB93A27-31FD-41C7-988C-2090C72DB480}" type="presParOf" srcId="{256D334C-C1EE-4F80-A34E-A0498F06A450}" destId="{48B29D93-033F-468B-9A77-F5EB6E800FEC}" srcOrd="1" destOrd="0" presId="urn:microsoft.com/office/officeart/2005/8/layout/pyramid2"/>
    <dgm:cxn modelId="{EAEB35BA-E5B0-4E14-8861-CD85DAE18D5B}" type="presParOf" srcId="{48B29D93-033F-468B-9A77-F5EB6E800FEC}" destId="{85FEC3E4-70C2-4852-9F6E-E08EFF7E9044}" srcOrd="0" destOrd="0" presId="urn:microsoft.com/office/officeart/2005/8/layout/pyramid2"/>
    <dgm:cxn modelId="{01FBB147-EF79-4F21-8498-8770D0CE43E0}" type="presParOf" srcId="{48B29D93-033F-468B-9A77-F5EB6E800FEC}" destId="{C84B7C58-E9E8-4C0C-BC2C-3A043073A933}" srcOrd="1" destOrd="0" presId="urn:microsoft.com/office/officeart/2005/8/layout/pyramid2"/>
    <dgm:cxn modelId="{C71FB482-891B-4DE9-A358-0DC9561D6E95}" type="presParOf" srcId="{48B29D93-033F-468B-9A77-F5EB6E800FEC}" destId="{59D9092E-3063-46A9-A03D-C251D9BABD35}" srcOrd="2" destOrd="0" presId="urn:microsoft.com/office/officeart/2005/8/layout/pyramid2"/>
    <dgm:cxn modelId="{7234DC31-D770-48B7-B54E-3E562242BC43}" type="presParOf" srcId="{48B29D93-033F-468B-9A77-F5EB6E800FEC}" destId="{585AE55C-CDDE-40DE-964F-65D166046C96}" srcOrd="3" destOrd="0" presId="urn:microsoft.com/office/officeart/2005/8/layout/pyramid2"/>
    <dgm:cxn modelId="{837FA10F-596E-495A-B9FD-8257910896A2}" type="presParOf" srcId="{48B29D93-033F-468B-9A77-F5EB6E800FEC}" destId="{9BB3F558-FA97-45C8-A709-A61319EFC681}" srcOrd="4" destOrd="0" presId="urn:microsoft.com/office/officeart/2005/8/layout/pyramid2"/>
    <dgm:cxn modelId="{C25D8D07-587B-42AC-B29F-3638DCB7BB46}" type="presParOf" srcId="{48B29D93-033F-468B-9A77-F5EB6E800FEC}" destId="{DBFC2C1A-2DA5-4D77-8140-C02E95F27188}" srcOrd="5" destOrd="0" presId="urn:microsoft.com/office/officeart/2005/8/layout/pyramid2"/>
    <dgm:cxn modelId="{DB9E9256-2CC8-40D5-A55A-EEA26FFE0812}" type="presParOf" srcId="{48B29D93-033F-468B-9A77-F5EB6E800FEC}" destId="{C57852DC-D7E1-4361-A33B-738EE53080E7}" srcOrd="6" destOrd="0" presId="urn:microsoft.com/office/officeart/2005/8/layout/pyramid2"/>
    <dgm:cxn modelId="{E2EB6EE8-792D-46AC-9C19-DFD639489182}" type="presParOf" srcId="{48B29D93-033F-468B-9A77-F5EB6E800FEC}" destId="{DBE2A569-E99D-4625-852F-E2FE67EB1990}" srcOrd="7" destOrd="0" presId="urn:microsoft.com/office/officeart/2005/8/layout/pyramid2"/>
    <dgm:cxn modelId="{891EF039-A9F4-4263-91E8-7CA58EFF57A1}" type="presParOf" srcId="{48B29D93-033F-468B-9A77-F5EB6E800FEC}" destId="{4DF0587D-2559-40FA-A072-621E6A8409EE}" srcOrd="8" destOrd="0" presId="urn:microsoft.com/office/officeart/2005/8/layout/pyramid2"/>
    <dgm:cxn modelId="{B448716F-0D77-4DA3-9886-11F56D4A6119}" type="presParOf" srcId="{48B29D93-033F-468B-9A77-F5EB6E800FEC}" destId="{C66325F7-1AB9-4D24-A754-497D1E98D4E9}" srcOrd="9" destOrd="0" presId="urn:microsoft.com/office/officeart/2005/8/layout/pyramid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F36AFD5-AC6C-4D57-87FC-B9A03009DDA9}">
      <dsp:nvSpPr>
        <dsp:cNvPr id="0" name=""/>
        <dsp:cNvSpPr/>
      </dsp:nvSpPr>
      <dsp:spPr>
        <a:xfrm>
          <a:off x="745542" y="0"/>
          <a:ext cx="3200400" cy="3200400"/>
        </a:xfrm>
        <a:prstGeom prst="triangle">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5FEC3E4-70C2-4852-9F6E-E08EFF7E9044}">
      <dsp:nvSpPr>
        <dsp:cNvPr id="0" name=""/>
        <dsp:cNvSpPr/>
      </dsp:nvSpPr>
      <dsp:spPr>
        <a:xfrm>
          <a:off x="1466343" y="320352"/>
          <a:ext cx="3839057" cy="455056"/>
        </a:xfrm>
        <a:prstGeom prst="round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Font typeface="+mj-lt"/>
            <a:buNone/>
          </a:pPr>
          <a:r>
            <a:rPr lang="en-US" sz="1100" b="1" kern="1200"/>
            <a:t>Self-Actualization Needs</a:t>
          </a:r>
          <a:r>
            <a:rPr lang="en-US" sz="1100" kern="1200"/>
            <a:t>: The realization of one's potential and personal growth.</a:t>
          </a:r>
        </a:p>
      </dsp:txBody>
      <dsp:txXfrm>
        <a:off x="1488557" y="342566"/>
        <a:ext cx="3794629" cy="410628"/>
      </dsp:txXfrm>
    </dsp:sp>
    <dsp:sp modelId="{59D9092E-3063-46A9-A03D-C251D9BABD35}">
      <dsp:nvSpPr>
        <dsp:cNvPr id="0" name=""/>
        <dsp:cNvSpPr/>
      </dsp:nvSpPr>
      <dsp:spPr>
        <a:xfrm>
          <a:off x="1466343" y="832291"/>
          <a:ext cx="3839057" cy="455056"/>
        </a:xfrm>
        <a:prstGeom prst="roundRect">
          <a:avLst/>
        </a:prstGeom>
        <a:solidFill>
          <a:schemeClr val="lt1">
            <a:alpha val="90000"/>
            <a:hueOff val="0"/>
            <a:satOff val="0"/>
            <a:lumOff val="0"/>
            <a:alphaOff val="0"/>
          </a:schemeClr>
        </a:solidFill>
        <a:ln w="12700" cap="flat" cmpd="sng" algn="ctr">
          <a:solidFill>
            <a:schemeClr val="accent5">
              <a:hueOff val="-3038037"/>
              <a:satOff val="-207"/>
              <a:lumOff val="49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Font typeface="+mj-lt"/>
            <a:buNone/>
          </a:pPr>
          <a:r>
            <a:rPr lang="en-US" sz="1100" b="1" kern="1200"/>
            <a:t>Esteem Needs</a:t>
          </a:r>
          <a:r>
            <a:rPr lang="en-US" sz="1100" kern="1200"/>
            <a:t>: The pursuit of recognition and self-worth.</a:t>
          </a:r>
        </a:p>
      </dsp:txBody>
      <dsp:txXfrm>
        <a:off x="1488557" y="854505"/>
        <a:ext cx="3794629" cy="410628"/>
      </dsp:txXfrm>
    </dsp:sp>
    <dsp:sp modelId="{9BB3F558-FA97-45C8-A709-A61319EFC681}">
      <dsp:nvSpPr>
        <dsp:cNvPr id="0" name=""/>
        <dsp:cNvSpPr/>
      </dsp:nvSpPr>
      <dsp:spPr>
        <a:xfrm>
          <a:off x="1466343" y="1344230"/>
          <a:ext cx="3839057" cy="455056"/>
        </a:xfrm>
        <a:prstGeom prst="roundRect">
          <a:avLst/>
        </a:prstGeom>
        <a:solidFill>
          <a:schemeClr val="lt1">
            <a:alpha val="90000"/>
            <a:hueOff val="0"/>
            <a:satOff val="0"/>
            <a:lumOff val="0"/>
            <a:alphaOff val="0"/>
          </a:schemeClr>
        </a:solidFill>
        <a:ln w="12700" cap="flat" cmpd="sng" algn="ctr">
          <a:solidFill>
            <a:schemeClr val="accent5">
              <a:hueOff val="-6076075"/>
              <a:satOff val="-413"/>
              <a:lumOff val="981"/>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Font typeface="+mj-lt"/>
            <a:buNone/>
          </a:pPr>
          <a:r>
            <a:rPr lang="en-US" sz="1100" b="1" kern="1200"/>
            <a:t>Social Needs</a:t>
          </a:r>
          <a:r>
            <a:rPr lang="en-US" sz="1100" kern="1200"/>
            <a:t>: The desire for relationships and belongingness.</a:t>
          </a:r>
        </a:p>
      </dsp:txBody>
      <dsp:txXfrm>
        <a:off x="1488557" y="1366444"/>
        <a:ext cx="3794629" cy="410628"/>
      </dsp:txXfrm>
    </dsp:sp>
    <dsp:sp modelId="{C57852DC-D7E1-4361-A33B-738EE53080E7}">
      <dsp:nvSpPr>
        <dsp:cNvPr id="0" name=""/>
        <dsp:cNvSpPr/>
      </dsp:nvSpPr>
      <dsp:spPr>
        <a:xfrm>
          <a:off x="1466343" y="1856169"/>
          <a:ext cx="3839057" cy="455056"/>
        </a:xfrm>
        <a:prstGeom prst="roundRect">
          <a:avLst/>
        </a:prstGeom>
        <a:solidFill>
          <a:schemeClr val="lt1">
            <a:alpha val="90000"/>
            <a:hueOff val="0"/>
            <a:satOff val="0"/>
            <a:lumOff val="0"/>
            <a:alphaOff val="0"/>
          </a:schemeClr>
        </a:solidFill>
        <a:ln w="12700" cap="flat" cmpd="sng" algn="ctr">
          <a:solidFill>
            <a:schemeClr val="accent5">
              <a:hueOff val="-9114112"/>
              <a:satOff val="-620"/>
              <a:lumOff val="1471"/>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Font typeface="+mj-lt"/>
            <a:buNone/>
          </a:pPr>
          <a:r>
            <a:rPr lang="en-US" sz="1100" b="1" kern="1200"/>
            <a:t>Safety Needs</a:t>
          </a:r>
          <a:r>
            <a:rPr lang="en-US" sz="1100" kern="1200"/>
            <a:t>: Protection from harm and the need for security.</a:t>
          </a:r>
        </a:p>
      </dsp:txBody>
      <dsp:txXfrm>
        <a:off x="1488557" y="1878383"/>
        <a:ext cx="3794629" cy="410628"/>
      </dsp:txXfrm>
    </dsp:sp>
    <dsp:sp modelId="{4DF0587D-2559-40FA-A072-621E6A8409EE}">
      <dsp:nvSpPr>
        <dsp:cNvPr id="0" name=""/>
        <dsp:cNvSpPr/>
      </dsp:nvSpPr>
      <dsp:spPr>
        <a:xfrm>
          <a:off x="1466343" y="2368108"/>
          <a:ext cx="3839057" cy="455056"/>
        </a:xfrm>
        <a:prstGeom prst="roundRect">
          <a:avLst/>
        </a:prstGeom>
        <a:solidFill>
          <a:schemeClr val="lt1">
            <a:alpha val="90000"/>
            <a:hueOff val="0"/>
            <a:satOff val="0"/>
            <a:lumOff val="0"/>
            <a:alphaOff val="0"/>
          </a:schemeClr>
        </a:solidFill>
        <a:ln w="12700" cap="flat" cmpd="sng" algn="ctr">
          <a:solidFill>
            <a:schemeClr val="accent5">
              <a:hueOff val="-12152150"/>
              <a:satOff val="-826"/>
              <a:lumOff val="1961"/>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Font typeface="+mj-lt"/>
            <a:buNone/>
          </a:pPr>
          <a:r>
            <a:rPr lang="en-US" sz="1100" b="1" kern="1200"/>
            <a:t>Physiological Needs</a:t>
          </a:r>
          <a:r>
            <a:rPr lang="en-US" sz="1100" kern="1200"/>
            <a:t>: Basic requirements for survival (e.g., food, water).</a:t>
          </a:r>
        </a:p>
      </dsp:txBody>
      <dsp:txXfrm>
        <a:off x="1488557" y="2390322"/>
        <a:ext cx="3794629" cy="410628"/>
      </dsp:txXfrm>
    </dsp:sp>
  </dsp:spTree>
</dsp:drawing>
</file>

<file path=word/diagrams/layout1.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DE1DB16A-BA74-4CB7-8539-082969609CD3}">
  <ds:schemaRefs>
    <ds:schemaRef ds:uri="http://schemas.openxmlformats.org/officeDocument/2006/bibliography"/>
  </ds:schemaRefs>
</ds:datastoreItem>
</file>

<file path=customXml/itemProps2.xml><?xml version="1.0" encoding="utf-8"?>
<ds:datastoreItem xmlns:ds="http://schemas.openxmlformats.org/officeDocument/2006/customXml" ds:itemID="{02C38A51-2B02-4B9B-A934-A13679295D89}"/>
</file>

<file path=customXml/itemProps3.xml><?xml version="1.0" encoding="utf-8"?>
<ds:datastoreItem xmlns:ds="http://schemas.openxmlformats.org/officeDocument/2006/customXml" ds:itemID="{B890C961-D193-4438-BBC8-E2A1C9727B10}"/>
</file>

<file path=customXml/itemProps4.xml><?xml version="1.0" encoding="utf-8"?>
<ds:datastoreItem xmlns:ds="http://schemas.openxmlformats.org/officeDocument/2006/customXml" ds:itemID="{06D13B69-68F8-4A9F-9DFE-CAC02681EAED}"/>
</file>

<file path=docProps/app.xml><?xml version="1.0" encoding="utf-8"?>
<Properties xmlns="http://schemas.openxmlformats.org/officeDocument/2006/extended-properties" xmlns:vt="http://schemas.openxmlformats.org/officeDocument/2006/docPropsVTypes">
  <Template>Normal</Template>
  <TotalTime>33</TotalTime>
  <Pages>30</Pages>
  <Words>8385</Words>
  <Characters>56012</Characters>
  <Application>Microsoft Office Word</Application>
  <DocSecurity>0</DocSecurity>
  <Lines>1166</Lines>
  <Paragraphs>438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Chwialkowska</dc:creator>
  <cp:keywords/>
  <dc:description/>
  <cp:lastModifiedBy>Agnieszka Chwialkowska</cp:lastModifiedBy>
  <cp:revision>56</cp:revision>
  <dcterms:created xsi:type="dcterms:W3CDTF">2025-01-20T16:57:00Z</dcterms:created>
  <dcterms:modified xsi:type="dcterms:W3CDTF">2025-11-18T22:06:00Z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13387bfb-ffaa-486b-96f0-427c43432221</vt:lpwstr>
  </property>
  <property fmtid="{D5CDD505-2E9C-101B-9397-08002B2CF9AE}" pid="3" name="ContentTypeId">
    <vt:lpwstr>0x0101007222C76DF9BD8349B0CA3C9A1AA4C548</vt:lpwstr>
  </property>
</Properties>
</file>